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D13" w:rsidRDefault="009D2D13" w:rsidP="009D2D13">
      <w:pPr>
        <w:shd w:val="clear" w:color="auto" w:fill="FFFFFF"/>
        <w:spacing w:after="0" w:line="240" w:lineRule="auto"/>
        <w:jc w:val="center"/>
        <w:rPr>
          <w:b/>
          <w:bCs/>
          <w:color w:val="auto"/>
          <w:szCs w:val="24"/>
        </w:rPr>
      </w:pPr>
      <w:r>
        <w:rPr>
          <w:b/>
          <w:bCs/>
          <w:color w:val="auto"/>
          <w:szCs w:val="24"/>
        </w:rPr>
        <w:t>Министерство образования и науки Республики Татарстан</w:t>
      </w:r>
    </w:p>
    <w:p w:rsidR="009D2D13" w:rsidRDefault="009D2D13" w:rsidP="009D2D13">
      <w:pPr>
        <w:spacing w:after="0" w:line="240" w:lineRule="auto"/>
        <w:ind w:left="0" w:firstLine="0"/>
        <w:rPr>
          <w:b/>
          <w:bCs/>
          <w:color w:val="auto"/>
          <w:szCs w:val="24"/>
        </w:rPr>
      </w:pPr>
    </w:p>
    <w:p w:rsidR="009D2D13" w:rsidRDefault="009D2D13" w:rsidP="009D2D13">
      <w:pPr>
        <w:spacing w:after="0" w:line="240" w:lineRule="auto"/>
        <w:ind w:left="0" w:firstLine="0"/>
        <w:rPr>
          <w:b/>
          <w:bCs/>
          <w:color w:val="auto"/>
          <w:szCs w:val="24"/>
        </w:rPr>
      </w:pPr>
      <w:r>
        <w:rPr>
          <w:b/>
          <w:bCs/>
          <w:color w:val="auto"/>
          <w:szCs w:val="24"/>
        </w:rPr>
        <w:t xml:space="preserve">Государственное автономное профессиональное образовательное учреждение </w:t>
      </w:r>
    </w:p>
    <w:p w:rsidR="009D2D13" w:rsidRDefault="009D2D13" w:rsidP="009D2D13">
      <w:pPr>
        <w:spacing w:after="0" w:line="240" w:lineRule="auto"/>
        <w:jc w:val="center"/>
        <w:rPr>
          <w:b/>
          <w:bCs/>
          <w:color w:val="auto"/>
          <w:szCs w:val="24"/>
        </w:rPr>
      </w:pPr>
      <w:r>
        <w:rPr>
          <w:b/>
          <w:bCs/>
          <w:color w:val="auto"/>
          <w:szCs w:val="24"/>
        </w:rPr>
        <w:t xml:space="preserve"> «Сабинский аграрный колледж»</w:t>
      </w: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A25953" w:rsidRDefault="00A2595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A25953" w:rsidRDefault="00A2595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A25953" w:rsidRDefault="00A2595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A25953" w:rsidRDefault="00A2595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A25953" w:rsidRDefault="00A2595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A25953" w:rsidRDefault="00A2595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A25953" w:rsidRDefault="00A2595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A25953" w:rsidRDefault="00A2595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A25953" w:rsidRDefault="00A2595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A25953" w:rsidRDefault="00A2595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A25953" w:rsidRDefault="00A2595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9D2D13" w:rsidRDefault="009D2D13" w:rsidP="009D2D13">
      <w:pPr>
        <w:widowControl w:val="0"/>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0"/>
        <w:jc w:val="center"/>
        <w:rPr>
          <w:b/>
          <w:caps/>
          <w:szCs w:val="24"/>
        </w:rPr>
      </w:pPr>
      <w:r>
        <w:rPr>
          <w:b/>
          <w:caps/>
          <w:szCs w:val="24"/>
        </w:rPr>
        <w:t xml:space="preserve">РАБОЧАЯ ПРОГРАММа </w:t>
      </w:r>
      <w:r>
        <w:rPr>
          <w:b/>
          <w:caps/>
          <w:szCs w:val="24"/>
        </w:rPr>
        <w:br/>
        <w:t>производственной практики</w:t>
      </w:r>
    </w:p>
    <w:p w:rsidR="009D2D13" w:rsidRDefault="009D2D13" w:rsidP="009D2D13">
      <w:pPr>
        <w:spacing w:after="0" w:line="240" w:lineRule="auto"/>
        <w:ind w:left="-540"/>
        <w:jc w:val="center"/>
        <w:rPr>
          <w:b/>
          <w:szCs w:val="24"/>
        </w:rPr>
      </w:pPr>
      <w:r>
        <w:rPr>
          <w:b/>
          <w:szCs w:val="24"/>
        </w:rPr>
        <w:br/>
      </w:r>
    </w:p>
    <w:p w:rsidR="009D2D13" w:rsidRDefault="009D2D13" w:rsidP="009D2D13">
      <w:pPr>
        <w:spacing w:after="0" w:line="240" w:lineRule="auto"/>
        <w:ind w:left="-540"/>
        <w:jc w:val="center"/>
        <w:rPr>
          <w:b/>
          <w:bCs/>
          <w:caps/>
          <w:szCs w:val="24"/>
        </w:rPr>
      </w:pPr>
      <w:r>
        <w:rPr>
          <w:b/>
          <w:szCs w:val="24"/>
        </w:rPr>
        <w:t>ПП.</w:t>
      </w:r>
      <w:r>
        <w:rPr>
          <w:b/>
        </w:rPr>
        <w:t xml:space="preserve"> 05 Выполнение работ по одной или нескольким профессиям рабочих, должностям служащих</w:t>
      </w:r>
    </w:p>
    <w:p w:rsidR="009D2D13" w:rsidRDefault="009D2D13" w:rsidP="009D2D13">
      <w:pPr>
        <w:spacing w:after="0" w:line="240" w:lineRule="auto"/>
        <w:jc w:val="center"/>
        <w:rPr>
          <w:b/>
          <w:szCs w:val="24"/>
        </w:rPr>
      </w:pPr>
      <w:r>
        <w:rPr>
          <w:b/>
          <w:szCs w:val="24"/>
        </w:rPr>
        <w:t>Программы подготовки специалистов среднего звена по специальности 08.02.01 СТРОИТЕЛЬСТВО И ЭКСПЛУАТАЦИЯ ЗДАНИЙ И СООРУЖЕНИЙ</w:t>
      </w:r>
    </w:p>
    <w:p w:rsidR="009D2D13" w:rsidRDefault="009D2D13" w:rsidP="009D2D13">
      <w:pPr>
        <w:spacing w:after="0" w:line="240" w:lineRule="auto"/>
        <w:ind w:left="-540"/>
        <w:jc w:val="center"/>
        <w:rPr>
          <w:b/>
          <w:bCs/>
          <w:caps/>
          <w:color w:val="auto"/>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i/>
          <w:caps/>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i/>
          <w:caps/>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i/>
          <w:caps/>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i/>
          <w:caps/>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i/>
          <w:caps/>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i/>
          <w:caps/>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i/>
          <w:caps/>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i/>
          <w:caps/>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i/>
          <w:caps/>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i/>
          <w:caps/>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i/>
          <w:caps/>
          <w:szCs w:val="24"/>
        </w:rPr>
      </w:pPr>
    </w:p>
    <w:p w:rsidR="009D2D13" w:rsidRDefault="009D2D13" w:rsidP="009D2D13">
      <w:pPr>
        <w:spacing w:after="0" w:line="240" w:lineRule="auto"/>
        <w:ind w:left="3969"/>
        <w:rPr>
          <w:szCs w:val="24"/>
        </w:rPr>
      </w:pPr>
      <w:r>
        <w:rPr>
          <w:b/>
          <w:szCs w:val="24"/>
        </w:rPr>
        <w:t xml:space="preserve">                                       Квалификации</w:t>
      </w:r>
      <w:r>
        <w:rPr>
          <w:szCs w:val="24"/>
        </w:rPr>
        <w:t xml:space="preserve">: техник </w:t>
      </w:r>
    </w:p>
    <w:p w:rsidR="009D2D13" w:rsidRDefault="009D2D13" w:rsidP="009D2D13">
      <w:pPr>
        <w:spacing w:after="0" w:line="240" w:lineRule="auto"/>
        <w:ind w:left="3969"/>
        <w:jc w:val="center"/>
        <w:rPr>
          <w:szCs w:val="24"/>
        </w:rPr>
      </w:pPr>
      <w:r>
        <w:rPr>
          <w:b/>
          <w:szCs w:val="24"/>
        </w:rPr>
        <w:t xml:space="preserve">                            Форма обучения</w:t>
      </w:r>
      <w:r>
        <w:rPr>
          <w:szCs w:val="24"/>
        </w:rPr>
        <w:t>: очная</w:t>
      </w:r>
    </w:p>
    <w:p w:rsidR="009D2D13" w:rsidRDefault="009D2D13" w:rsidP="009D2D13">
      <w:pPr>
        <w:spacing w:after="0" w:line="240" w:lineRule="auto"/>
        <w:ind w:left="3969"/>
        <w:jc w:val="right"/>
        <w:rPr>
          <w:szCs w:val="24"/>
        </w:rPr>
      </w:pPr>
      <w:r>
        <w:rPr>
          <w:b/>
          <w:szCs w:val="24"/>
        </w:rPr>
        <w:t>Срок обучения</w:t>
      </w:r>
      <w:r>
        <w:rPr>
          <w:szCs w:val="24"/>
        </w:rPr>
        <w:t xml:space="preserve"> – 3 года10 мес. </w:t>
      </w:r>
    </w:p>
    <w:p w:rsidR="009D2D13" w:rsidRDefault="009D2D13" w:rsidP="009D2D13">
      <w:pPr>
        <w:spacing w:after="0" w:line="240" w:lineRule="auto"/>
        <w:ind w:left="3969"/>
        <w:jc w:val="right"/>
        <w:rPr>
          <w:szCs w:val="24"/>
        </w:rPr>
      </w:pPr>
      <w:r>
        <w:rPr>
          <w:szCs w:val="24"/>
        </w:rPr>
        <w:t>на базе основного общего образования.</w:t>
      </w: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caps/>
          <w:color w:val="auto"/>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caps/>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caps/>
          <w:szCs w:val="24"/>
        </w:rPr>
      </w:pPr>
    </w:p>
    <w:p w:rsidR="009D2D13" w:rsidRDefault="009D2D13" w:rsidP="009D2D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0"/>
        <w:rPr>
          <w:szCs w:val="24"/>
        </w:rPr>
      </w:pPr>
    </w:p>
    <w:p w:rsidR="009D2D13" w:rsidRDefault="007A4986" w:rsidP="009D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Cs w:val="24"/>
        </w:rPr>
      </w:pPr>
      <w:r>
        <w:rPr>
          <w:bCs/>
          <w:szCs w:val="24"/>
        </w:rPr>
        <w:t>2024</w:t>
      </w:r>
      <w:r w:rsidR="009D2D13">
        <w:rPr>
          <w:bCs/>
          <w:szCs w:val="24"/>
        </w:rPr>
        <w:t xml:space="preserve"> г.</w:t>
      </w:r>
    </w:p>
    <w:p w:rsidR="009D2D13" w:rsidRDefault="009D2D13" w:rsidP="009D2D13">
      <w:pPr>
        <w:spacing w:after="0" w:line="240" w:lineRule="auto"/>
        <w:ind w:left="0" w:firstLine="0"/>
        <w:jc w:val="left"/>
        <w:rPr>
          <w:szCs w:val="24"/>
        </w:rPr>
        <w:sectPr w:rsidR="009D2D13">
          <w:pgSz w:w="11906" w:h="16838"/>
          <w:pgMar w:top="947" w:right="1276" w:bottom="720" w:left="1140" w:header="720" w:footer="709" w:gutter="0"/>
          <w:cols w:space="720"/>
        </w:sectPr>
      </w:pPr>
    </w:p>
    <w:p w:rsidR="009D2D13" w:rsidRDefault="009D2D13" w:rsidP="009D2D1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r>
        <w:rPr>
          <w:szCs w:val="24"/>
        </w:rPr>
        <w:lastRenderedPageBreak/>
        <w:t xml:space="preserve">Рабочая программа производственной практики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08.02.01 «Строительство эксплуатация и реконструкция зданий и сооружений», </w:t>
      </w:r>
      <w:r>
        <w:rPr>
          <w:color w:val="000000" w:themeColor="text1"/>
          <w:szCs w:val="24"/>
        </w:rPr>
        <w:t xml:space="preserve">приказа </w:t>
      </w:r>
      <w:hyperlink r:id="rId6" w:history="1">
        <w:r>
          <w:rPr>
            <w:rStyle w:val="a3"/>
            <w:rFonts w:eastAsiaTheme="minorEastAsia"/>
            <w:color w:val="000000" w:themeColor="text1"/>
            <w:szCs w:val="24"/>
          </w:rPr>
          <w:t>Министерства образования и науки РФ от 18 апреля 2013 г. N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w:t>
        </w:r>
      </w:hyperlink>
    </w:p>
    <w:p w:rsidR="009D2D13" w:rsidRDefault="009D2D13" w:rsidP="009D2D1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9D2D13" w:rsidRDefault="009D2D13" w:rsidP="009D2D1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9D2D13" w:rsidRDefault="009D2D13" w:rsidP="009D2D1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9D2D13" w:rsidRDefault="009D2D13" w:rsidP="009D2D13">
      <w:pPr>
        <w:keepNext/>
        <w:keepLines/>
        <w:spacing w:after="0" w:line="240" w:lineRule="auto"/>
        <w:ind w:right="-15"/>
        <w:outlineLvl w:val="0"/>
        <w:rPr>
          <w:szCs w:val="24"/>
        </w:rPr>
      </w:pPr>
      <w:r>
        <w:rPr>
          <w:szCs w:val="24"/>
        </w:rPr>
        <w:t>Организация-разработчик: ГАПОУ «Сабинский аграрный колледж»</w:t>
      </w:r>
    </w:p>
    <w:p w:rsidR="009D2D13" w:rsidRDefault="009D2D13" w:rsidP="009D2D1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9D2D13" w:rsidRDefault="009D2D13" w:rsidP="009D2D1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9D2D13" w:rsidRDefault="009D2D13" w:rsidP="009D2D1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r>
        <w:rPr>
          <w:szCs w:val="24"/>
        </w:rPr>
        <w:t>Разработчики:</w:t>
      </w:r>
    </w:p>
    <w:p w:rsidR="009D2D13" w:rsidRDefault="009D2D13" w:rsidP="009D2D1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roofErr w:type="spellStart"/>
      <w:r>
        <w:rPr>
          <w:szCs w:val="24"/>
        </w:rPr>
        <w:t>Зарипов</w:t>
      </w:r>
      <w:proofErr w:type="spellEnd"/>
      <w:r>
        <w:rPr>
          <w:szCs w:val="24"/>
        </w:rPr>
        <w:t xml:space="preserve"> М.М., преподаватель специальных дисциплин</w:t>
      </w:r>
    </w:p>
    <w:p w:rsidR="009D2D13" w:rsidRDefault="009D2D13" w:rsidP="009D2D1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9D2D13" w:rsidRDefault="00A31CD7" w:rsidP="009D2D13">
      <w:pPr>
        <w:tabs>
          <w:tab w:val="left" w:pos="916"/>
          <w:tab w:val="left" w:pos="1832"/>
          <w:tab w:val="left" w:pos="5985"/>
        </w:tabs>
        <w:suppressAutoHyphens/>
        <w:spacing w:after="0" w:line="240" w:lineRule="auto"/>
        <w:rPr>
          <w:rFonts w:eastAsia="Calibri"/>
          <w:color w:val="auto"/>
          <w:szCs w:val="24"/>
        </w:rPr>
      </w:pPr>
      <w:r>
        <w:rPr>
          <w:noProof/>
          <w:szCs w:val="24"/>
        </w:rPr>
        <w:drawing>
          <wp:inline distT="0" distB="0" distL="0" distR="0">
            <wp:extent cx="6480175" cy="1886231"/>
            <wp:effectExtent l="0" t="0" r="0" b="0"/>
            <wp:docPr id="1" name="Рисунок 1" descr="C:\Users\I\Desktop\Вставить в РП\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175" cy="1886231"/>
                    </a:xfrm>
                    <a:prstGeom prst="rect">
                      <a:avLst/>
                    </a:prstGeom>
                    <a:noFill/>
                    <a:ln>
                      <a:noFill/>
                    </a:ln>
                  </pic:spPr>
                </pic:pic>
              </a:graphicData>
            </a:graphic>
          </wp:inline>
        </w:drawing>
      </w:r>
      <w:bookmarkStart w:id="0" w:name="_GoBack"/>
      <w:bookmarkEnd w:id="0"/>
    </w:p>
    <w:p w:rsidR="009D2D13" w:rsidRDefault="009D2D13" w:rsidP="009D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Cs w:val="24"/>
        </w:rPr>
      </w:pPr>
    </w:p>
    <w:p w:rsidR="009D2D13" w:rsidRDefault="009D2D13" w:rsidP="009D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Cs w:val="24"/>
        </w:rPr>
      </w:pPr>
    </w:p>
    <w:p w:rsidR="009D2D13" w:rsidRDefault="009D2D13" w:rsidP="009D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Cs w:val="24"/>
        </w:rPr>
      </w:pPr>
    </w:p>
    <w:p w:rsidR="009D2D13" w:rsidRDefault="009D2D13" w:rsidP="009D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Cs w:val="24"/>
        </w:rPr>
      </w:pPr>
    </w:p>
    <w:p w:rsidR="009D2D13" w:rsidRDefault="009D2D13" w:rsidP="009D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Cs w:val="24"/>
        </w:rPr>
      </w:pPr>
    </w:p>
    <w:p w:rsidR="009D2D13" w:rsidRDefault="009D2D13" w:rsidP="009D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Cs w:val="24"/>
        </w:rPr>
      </w:pPr>
    </w:p>
    <w:p w:rsidR="009D2D13" w:rsidRDefault="009D2D13" w:rsidP="009D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Cs w:val="24"/>
        </w:rPr>
      </w:pPr>
    </w:p>
    <w:p w:rsidR="009D2D13" w:rsidRDefault="009D2D13" w:rsidP="009D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Cs w:val="24"/>
        </w:rPr>
      </w:pPr>
    </w:p>
    <w:p w:rsidR="009D2D13" w:rsidRDefault="009D2D13" w:rsidP="009D2D13">
      <w:pPr>
        <w:spacing w:line="240" w:lineRule="auto"/>
        <w:ind w:left="3969"/>
        <w:rPr>
          <w:b/>
          <w:color w:val="FF0000"/>
          <w:szCs w:val="24"/>
        </w:rPr>
      </w:pPr>
    </w:p>
    <w:p w:rsidR="009D2D13" w:rsidRDefault="009D2D13" w:rsidP="009D2D13">
      <w:pPr>
        <w:spacing w:line="240" w:lineRule="auto"/>
        <w:ind w:left="3969"/>
        <w:rPr>
          <w:b/>
          <w:color w:val="FF0000"/>
          <w:szCs w:val="24"/>
        </w:rPr>
      </w:pPr>
    </w:p>
    <w:p w:rsidR="009D2D13" w:rsidRDefault="009D2D13" w:rsidP="009D2D13">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9D2D13" w:rsidRDefault="009D2D13" w:rsidP="009D2D13">
      <w:pPr>
        <w:spacing w:line="240" w:lineRule="auto"/>
        <w:rPr>
          <w:szCs w:val="24"/>
        </w:rPr>
      </w:pPr>
    </w:p>
    <w:p w:rsidR="009D2D13" w:rsidRDefault="009D2D13" w:rsidP="009D2D13">
      <w:pPr>
        <w:spacing w:line="240" w:lineRule="auto"/>
        <w:ind w:left="0" w:firstLine="0"/>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after="5" w:line="240" w:lineRule="auto"/>
        <w:ind w:left="180" w:firstLine="0"/>
        <w:rPr>
          <w:b/>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after="4" w:line="240" w:lineRule="auto"/>
        <w:ind w:left="150" w:right="-15"/>
        <w:jc w:val="center"/>
        <w:rPr>
          <w:szCs w:val="24"/>
        </w:rPr>
      </w:pPr>
      <w:r>
        <w:rPr>
          <w:b/>
          <w:szCs w:val="24"/>
        </w:rPr>
        <w:lastRenderedPageBreak/>
        <w:t xml:space="preserve">СОДЕРЖАНИЕ </w:t>
      </w:r>
    </w:p>
    <w:p w:rsidR="009D2D13" w:rsidRDefault="009D2D13" w:rsidP="009D2D13">
      <w:pPr>
        <w:spacing w:after="0" w:line="240" w:lineRule="auto"/>
        <w:ind w:left="0" w:firstLine="0"/>
        <w:jc w:val="center"/>
        <w:rPr>
          <w:szCs w:val="24"/>
        </w:rPr>
      </w:pPr>
      <w:r>
        <w:rPr>
          <w:b/>
          <w:szCs w:val="24"/>
        </w:rPr>
        <w:t xml:space="preserve"> </w:t>
      </w:r>
    </w:p>
    <w:p w:rsidR="009D2D13" w:rsidRDefault="009D2D13" w:rsidP="009D2D13">
      <w:pPr>
        <w:spacing w:after="41" w:line="240" w:lineRule="auto"/>
        <w:ind w:left="0" w:firstLine="0"/>
        <w:jc w:val="center"/>
        <w:rPr>
          <w:szCs w:val="24"/>
        </w:rPr>
      </w:pPr>
      <w:r>
        <w:rPr>
          <w:b/>
          <w:szCs w:val="24"/>
        </w:rPr>
        <w:t xml:space="preserve"> </w:t>
      </w:r>
    </w:p>
    <w:p w:rsidR="009D2D13" w:rsidRDefault="009D2D13" w:rsidP="009D2D13">
      <w:pPr>
        <w:numPr>
          <w:ilvl w:val="0"/>
          <w:numId w:val="2"/>
        </w:numPr>
        <w:spacing w:after="183" w:line="240" w:lineRule="auto"/>
        <w:ind w:hanging="396"/>
        <w:rPr>
          <w:szCs w:val="24"/>
        </w:rPr>
      </w:pPr>
      <w:r>
        <w:rPr>
          <w:szCs w:val="24"/>
        </w:rPr>
        <w:t xml:space="preserve">ПАСПОРТ РАБОЧЕЙ ПРОГРАММЫ ПРОИЗВОДСТВЕННОЙ                          4 </w:t>
      </w:r>
    </w:p>
    <w:p w:rsidR="009D2D13" w:rsidRDefault="009D2D13" w:rsidP="009D2D13">
      <w:pPr>
        <w:spacing w:after="179" w:line="240" w:lineRule="auto"/>
        <w:ind w:left="826"/>
        <w:rPr>
          <w:szCs w:val="24"/>
        </w:rPr>
      </w:pPr>
      <w:r>
        <w:rPr>
          <w:szCs w:val="24"/>
        </w:rPr>
        <w:t xml:space="preserve">ПРАКТИКИ </w:t>
      </w:r>
    </w:p>
    <w:p w:rsidR="009D2D13" w:rsidRDefault="009D2D13" w:rsidP="009D2D13">
      <w:pPr>
        <w:numPr>
          <w:ilvl w:val="0"/>
          <w:numId w:val="2"/>
        </w:numPr>
        <w:spacing w:after="184" w:line="240" w:lineRule="auto"/>
        <w:ind w:hanging="396"/>
        <w:rPr>
          <w:szCs w:val="24"/>
        </w:rPr>
      </w:pPr>
      <w:r>
        <w:rPr>
          <w:szCs w:val="24"/>
        </w:rPr>
        <w:t xml:space="preserve">РЕЗУЛЬТАТЫ ОСВОЕНИЯ РАБОЧЕЙ ПРОГРАММЫ                                        6 </w:t>
      </w:r>
    </w:p>
    <w:p w:rsidR="009D2D13" w:rsidRDefault="009D2D13" w:rsidP="009D2D13">
      <w:pPr>
        <w:spacing w:after="178" w:line="240" w:lineRule="auto"/>
        <w:ind w:left="826"/>
        <w:rPr>
          <w:szCs w:val="24"/>
        </w:rPr>
      </w:pPr>
      <w:r>
        <w:rPr>
          <w:szCs w:val="24"/>
        </w:rPr>
        <w:t xml:space="preserve">ПРОИЗВОДСТВЕННОЙ  ПРАКТИКИ        </w:t>
      </w:r>
    </w:p>
    <w:p w:rsidR="009D2D13" w:rsidRDefault="009D2D13" w:rsidP="009D2D13">
      <w:pPr>
        <w:numPr>
          <w:ilvl w:val="0"/>
          <w:numId w:val="2"/>
        </w:numPr>
        <w:spacing w:after="184" w:line="240" w:lineRule="auto"/>
        <w:ind w:hanging="396"/>
        <w:rPr>
          <w:szCs w:val="24"/>
        </w:rPr>
      </w:pPr>
      <w:r>
        <w:rPr>
          <w:szCs w:val="24"/>
        </w:rPr>
        <w:t xml:space="preserve">ТЕМАТИЧЕСКИЙ ПЛАН И СОДЕРЖАНИЕ                                                          7 </w:t>
      </w:r>
    </w:p>
    <w:p w:rsidR="009D2D13" w:rsidRDefault="009D2D13" w:rsidP="009D2D13">
      <w:pPr>
        <w:spacing w:after="178" w:line="240" w:lineRule="auto"/>
        <w:ind w:left="826"/>
        <w:rPr>
          <w:szCs w:val="24"/>
        </w:rPr>
      </w:pPr>
      <w:r>
        <w:rPr>
          <w:szCs w:val="24"/>
        </w:rPr>
        <w:t xml:space="preserve">РАБОЧЕЙ ПРОГРАММЫ ПРОИЗВОДСТВЕННОЙ   ПРАКТИКИ        </w:t>
      </w:r>
    </w:p>
    <w:p w:rsidR="009D2D13" w:rsidRDefault="009D2D13" w:rsidP="009D2D13">
      <w:pPr>
        <w:numPr>
          <w:ilvl w:val="0"/>
          <w:numId w:val="2"/>
        </w:numPr>
        <w:spacing w:after="185" w:line="240" w:lineRule="auto"/>
        <w:ind w:hanging="396"/>
        <w:rPr>
          <w:szCs w:val="24"/>
        </w:rPr>
      </w:pPr>
      <w:r>
        <w:rPr>
          <w:szCs w:val="24"/>
        </w:rPr>
        <w:t xml:space="preserve">УСЛОВИЯ РЕАЛИЗАЦИИ РАБОЧЕЙ ПРОГРАММЫ                                          11 </w:t>
      </w:r>
    </w:p>
    <w:p w:rsidR="009D2D13" w:rsidRDefault="009D2D13" w:rsidP="009D2D13">
      <w:pPr>
        <w:spacing w:after="179" w:line="240" w:lineRule="auto"/>
        <w:ind w:left="826"/>
        <w:rPr>
          <w:szCs w:val="24"/>
        </w:rPr>
      </w:pPr>
      <w:r>
        <w:rPr>
          <w:szCs w:val="24"/>
        </w:rPr>
        <w:t xml:space="preserve">УЧЕБНОЙ  ПРАКТИКИ        </w:t>
      </w:r>
    </w:p>
    <w:p w:rsidR="009D2D13" w:rsidRDefault="009D2D13" w:rsidP="009D2D13">
      <w:pPr>
        <w:numPr>
          <w:ilvl w:val="0"/>
          <w:numId w:val="2"/>
        </w:numPr>
        <w:spacing w:after="184" w:line="240" w:lineRule="auto"/>
        <w:ind w:hanging="396"/>
        <w:rPr>
          <w:szCs w:val="24"/>
        </w:rPr>
      </w:pPr>
      <w:r>
        <w:rPr>
          <w:szCs w:val="24"/>
        </w:rPr>
        <w:t xml:space="preserve">КОНТРОЛЬ И ОЦЕНКА РЕЗУЛЬТАТОВ ОСВОЕНИЯ РАБОЧЕЙ                      12 </w:t>
      </w:r>
    </w:p>
    <w:p w:rsidR="009D2D13" w:rsidRDefault="009D2D13" w:rsidP="009D2D13">
      <w:pPr>
        <w:spacing w:after="175" w:line="240" w:lineRule="auto"/>
        <w:ind w:left="826"/>
        <w:rPr>
          <w:szCs w:val="24"/>
        </w:rPr>
      </w:pPr>
      <w:r>
        <w:rPr>
          <w:szCs w:val="24"/>
        </w:rPr>
        <w:t xml:space="preserve">ПРОГРАММЫ ПРОИЗВОДСТВЕННОЙ    ПРАКТИКИ        </w:t>
      </w:r>
    </w:p>
    <w:p w:rsidR="009D2D13" w:rsidRDefault="009D2D13" w:rsidP="009D2D13">
      <w:pPr>
        <w:spacing w:line="240" w:lineRule="auto"/>
        <w:rPr>
          <w:szCs w:val="24"/>
        </w:rPr>
      </w:pPr>
      <w:r>
        <w:rPr>
          <w:szCs w:val="24"/>
        </w:rPr>
        <w:t xml:space="preserve">              ПРИЛОЖЕНИЯ         </w:t>
      </w: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pStyle w:val="a4"/>
        <w:spacing w:after="0" w:line="240" w:lineRule="auto"/>
        <w:ind w:firstLine="0"/>
        <w:jc w:val="left"/>
        <w:rPr>
          <w:szCs w:val="24"/>
        </w:rPr>
      </w:pPr>
      <w:r>
        <w:rPr>
          <w:rStyle w:val="11"/>
          <w:szCs w:val="24"/>
        </w:rPr>
        <w:lastRenderedPageBreak/>
        <w:t xml:space="preserve">ПАСПОРТ РАБОЧЕЙ ПРОГРАММЫ ПРОФЕССИОНАЛЬНОГО МОДУЛЯ ПМ.05 </w:t>
      </w:r>
      <w:r>
        <w:t>Выполнение работ по одной или нескольким профессиям рабочих, должностям служащих.</w:t>
      </w:r>
    </w:p>
    <w:p w:rsidR="009D2D13" w:rsidRDefault="009D2D13" w:rsidP="009D2D13">
      <w:pPr>
        <w:pStyle w:val="a4"/>
        <w:widowControl w:val="0"/>
        <w:numPr>
          <w:ilvl w:val="1"/>
          <w:numId w:val="3"/>
        </w:numPr>
        <w:tabs>
          <w:tab w:val="left" w:pos="486"/>
        </w:tabs>
        <w:spacing w:after="0" w:line="240" w:lineRule="auto"/>
        <w:ind w:left="20"/>
        <w:rPr>
          <w:szCs w:val="24"/>
        </w:rPr>
      </w:pPr>
      <w:r>
        <w:rPr>
          <w:rStyle w:val="11"/>
          <w:szCs w:val="24"/>
        </w:rPr>
        <w:t>Область применения программы</w:t>
      </w:r>
    </w:p>
    <w:p w:rsidR="009D2D13" w:rsidRDefault="009D2D13" w:rsidP="009D2D13">
      <w:pPr>
        <w:pStyle w:val="a4"/>
        <w:spacing w:after="0" w:line="240" w:lineRule="auto"/>
        <w:ind w:left="20" w:right="20" w:firstLine="0"/>
        <w:rPr>
          <w:szCs w:val="24"/>
        </w:rPr>
      </w:pPr>
      <w:r>
        <w:rPr>
          <w:rStyle w:val="11"/>
          <w:szCs w:val="24"/>
        </w:rPr>
        <w:t>Рабочая программа профессионального модуля - является частью основной профессиональной образовательной программы по специальности СПО 08.02.01 «Строительство и эксплуатация зданий и сооружений». Рабочая программа составлена для очной  формы обучения.</w:t>
      </w:r>
    </w:p>
    <w:p w:rsidR="009D2D13" w:rsidRDefault="009D2D13" w:rsidP="009D2D13">
      <w:pPr>
        <w:pStyle w:val="a4"/>
        <w:spacing w:after="0" w:line="240" w:lineRule="auto"/>
        <w:ind w:left="20" w:right="20" w:firstLine="0"/>
        <w:jc w:val="left"/>
        <w:rPr>
          <w:szCs w:val="24"/>
        </w:rPr>
      </w:pPr>
      <w:r>
        <w:rPr>
          <w:rStyle w:val="11"/>
          <w:szCs w:val="24"/>
        </w:rPr>
        <w:t xml:space="preserve">В части освоения основного вида профессиональной деятельности (ВПД): </w:t>
      </w:r>
      <w:r>
        <w:rPr>
          <w:color w:val="auto"/>
        </w:rPr>
        <w:t>Выполнение работ по одной или нескольким профессиям рабочих, должностям служащих,</w:t>
      </w:r>
      <w:r>
        <w:rPr>
          <w:rStyle w:val="11"/>
          <w:color w:val="auto"/>
          <w:szCs w:val="24"/>
        </w:rPr>
        <w:t xml:space="preserve"> эксплуатации и реконструкции зданий и сооружений</w:t>
      </w:r>
      <w:r>
        <w:rPr>
          <w:rStyle w:val="11"/>
          <w:szCs w:val="24"/>
        </w:rPr>
        <w:t>, подразумевает освоение профессиональных и об</w:t>
      </w:r>
      <w:r>
        <w:rPr>
          <w:szCs w:val="24"/>
          <w:u w:val="single"/>
        </w:rPr>
        <w:t>щи</w:t>
      </w:r>
      <w:r>
        <w:rPr>
          <w:rStyle w:val="11"/>
          <w:szCs w:val="24"/>
        </w:rPr>
        <w:t>х компетенций (ПК, ОК):</w:t>
      </w:r>
    </w:p>
    <w:p w:rsidR="009D2D13" w:rsidRDefault="009D2D13" w:rsidP="009D2D13">
      <w:pPr>
        <w:pStyle w:val="a4"/>
        <w:widowControl w:val="0"/>
        <w:numPr>
          <w:ilvl w:val="1"/>
          <w:numId w:val="3"/>
        </w:numPr>
        <w:tabs>
          <w:tab w:val="left" w:pos="577"/>
        </w:tabs>
        <w:spacing w:after="0" w:line="240" w:lineRule="auto"/>
        <w:ind w:left="20" w:right="60"/>
        <w:rPr>
          <w:szCs w:val="24"/>
        </w:rPr>
      </w:pPr>
      <w:r>
        <w:rPr>
          <w:rStyle w:val="11"/>
          <w:szCs w:val="24"/>
        </w:rPr>
        <w:t>Цели и задачи профессионального модуля - требования к результатам освоения профессионального модуля</w:t>
      </w:r>
    </w:p>
    <w:p w:rsidR="009D2D13" w:rsidRDefault="009D2D13" w:rsidP="009D2D13">
      <w:pPr>
        <w:pStyle w:val="a4"/>
        <w:spacing w:after="0" w:line="240" w:lineRule="auto"/>
        <w:ind w:left="20" w:right="60" w:firstLine="740"/>
        <w:jc w:val="left"/>
        <w:rPr>
          <w:szCs w:val="24"/>
        </w:rPr>
      </w:pPr>
      <w:r>
        <w:rPr>
          <w:rStyle w:val="11"/>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Pr>
          <w:rStyle w:val="11"/>
          <w:szCs w:val="24"/>
        </w:rPr>
        <w:t>обучающийся</w:t>
      </w:r>
      <w:proofErr w:type="gramEnd"/>
      <w:r>
        <w:rPr>
          <w:rStyle w:val="11"/>
          <w:szCs w:val="24"/>
        </w:rPr>
        <w:t xml:space="preserve"> в ходе освоения профессионального модуля должен: </w:t>
      </w:r>
      <w:r>
        <w:rPr>
          <w:rStyle w:val="11"/>
          <w:color w:val="auto"/>
          <w:szCs w:val="24"/>
        </w:rPr>
        <w:t>Иметь практический опыт</w:t>
      </w:r>
      <w:r>
        <w:rPr>
          <w:color w:val="auto"/>
          <w:szCs w:val="24"/>
        </w:rPr>
        <w:t xml:space="preserve"> в рамках модуля ПМ</w:t>
      </w:r>
      <w:r>
        <w:rPr>
          <w:szCs w:val="24"/>
        </w:rPr>
        <w:t>.05</w:t>
      </w:r>
      <w:r>
        <w:rPr>
          <w:b/>
          <w:szCs w:val="24"/>
        </w:rPr>
        <w:t xml:space="preserve"> </w:t>
      </w:r>
      <w:r>
        <w:rPr>
          <w:szCs w:val="24"/>
        </w:rPr>
        <w:t>основным видам профессиональной деятельности</w:t>
      </w:r>
      <w:proofErr w:type="gramStart"/>
      <w:r>
        <w:rPr>
          <w:szCs w:val="24"/>
        </w:rPr>
        <w:t xml:space="preserve">:, </w:t>
      </w:r>
      <w:proofErr w:type="gramEnd"/>
      <w:r>
        <w:rPr>
          <w:szCs w:val="24"/>
        </w:rPr>
        <w:t>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w:t>
      </w:r>
    </w:p>
    <w:p w:rsidR="009D2D13" w:rsidRDefault="009D2D13" w:rsidP="009D2D13">
      <w:pPr>
        <w:spacing w:line="240" w:lineRule="auto"/>
        <w:rPr>
          <w:szCs w:val="24"/>
        </w:rPr>
      </w:pPr>
    </w:p>
    <w:p w:rsidR="009D2D13" w:rsidRDefault="009D2D13" w:rsidP="009D2D13">
      <w:pPr>
        <w:pStyle w:val="2"/>
        <w:numPr>
          <w:ilvl w:val="0"/>
          <w:numId w:val="0"/>
        </w:numPr>
        <w:spacing w:after="178"/>
        <w:ind w:left="710"/>
        <w:rPr>
          <w:sz w:val="24"/>
          <w:szCs w:val="24"/>
        </w:rPr>
      </w:pPr>
      <w:r>
        <w:rPr>
          <w:sz w:val="24"/>
          <w:szCs w:val="24"/>
        </w:rPr>
        <w:t>1.2 Цели и задачи производственной  практики</w:t>
      </w:r>
      <w:r>
        <w:rPr>
          <w:b w:val="0"/>
          <w:sz w:val="24"/>
          <w:szCs w:val="24"/>
        </w:rPr>
        <w:t xml:space="preserve"> </w:t>
      </w:r>
    </w:p>
    <w:p w:rsidR="009D2D13" w:rsidRPr="00B75911" w:rsidRDefault="009D2D13" w:rsidP="00B75911">
      <w:pPr>
        <w:spacing w:after="0" w:line="240" w:lineRule="auto"/>
        <w:ind w:left="-540"/>
        <w:jc w:val="center"/>
        <w:rPr>
          <w:b/>
          <w:bCs/>
          <w:caps/>
          <w:szCs w:val="24"/>
        </w:rPr>
      </w:pPr>
      <w:r>
        <w:rPr>
          <w:szCs w:val="24"/>
        </w:rPr>
        <w:t>Формирование у обучающихся первоначальных практических профессиональных умени</w:t>
      </w:r>
      <w:r w:rsidR="00B75911">
        <w:rPr>
          <w:szCs w:val="24"/>
        </w:rPr>
        <w:t xml:space="preserve">й в рамках модуля ПМ 05 </w:t>
      </w:r>
      <w:r w:rsidR="00B75911" w:rsidRPr="00B75911">
        <w:t>Выполнение работ по одной или нескольким профессиям рабочих, должностям служащих</w:t>
      </w:r>
      <w:r w:rsidR="00B75911">
        <w:rPr>
          <w:b/>
          <w:bCs/>
          <w:caps/>
          <w:szCs w:val="24"/>
        </w:rPr>
        <w:t>,</w:t>
      </w:r>
      <w:r>
        <w:rPr>
          <w:szCs w:val="24"/>
        </w:rPr>
        <w:t xml:space="preserve"> 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 </w:t>
      </w:r>
    </w:p>
    <w:p w:rsidR="009D2D13" w:rsidRDefault="009D2D13" w:rsidP="009D2D13">
      <w:pPr>
        <w:spacing w:after="0" w:line="240" w:lineRule="auto"/>
        <w:ind w:left="0" w:firstLine="0"/>
        <w:rPr>
          <w:szCs w:val="24"/>
        </w:rPr>
      </w:pPr>
    </w:p>
    <w:p w:rsidR="009D2D13" w:rsidRDefault="009D2D13" w:rsidP="009D2D13">
      <w:pPr>
        <w:spacing w:after="129" w:line="240" w:lineRule="auto"/>
        <w:ind w:left="-15" w:firstLine="720"/>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pStyle w:val="2"/>
        <w:numPr>
          <w:ilvl w:val="0"/>
          <w:numId w:val="0"/>
        </w:numPr>
        <w:spacing w:after="130"/>
        <w:ind w:left="710"/>
        <w:rPr>
          <w:sz w:val="24"/>
          <w:szCs w:val="24"/>
        </w:rPr>
      </w:pPr>
      <w:r>
        <w:rPr>
          <w:sz w:val="24"/>
          <w:szCs w:val="24"/>
        </w:rPr>
        <w:t xml:space="preserve">1.3 Требования к результатам производственной  практики  </w:t>
      </w:r>
    </w:p>
    <w:p w:rsidR="009D2D13" w:rsidRDefault="009D2D13" w:rsidP="009D2D13">
      <w:pPr>
        <w:spacing w:after="185" w:line="240" w:lineRule="auto"/>
        <w:ind w:left="0" w:firstLine="0"/>
        <w:jc w:val="left"/>
        <w:rPr>
          <w:szCs w:val="24"/>
        </w:rPr>
      </w:pPr>
      <w:r>
        <w:rPr>
          <w:szCs w:val="24"/>
        </w:rPr>
        <w:t xml:space="preserve"> </w:t>
      </w:r>
    </w:p>
    <w:p w:rsidR="009D2D13" w:rsidRDefault="009D2D13" w:rsidP="009D2D13">
      <w:pPr>
        <w:spacing w:after="187" w:line="240" w:lineRule="auto"/>
        <w:ind w:left="-15" w:firstLine="720"/>
        <w:rPr>
          <w:szCs w:val="24"/>
        </w:rPr>
      </w:pPr>
      <w:r>
        <w:rPr>
          <w:szCs w:val="24"/>
        </w:rPr>
        <w:t xml:space="preserve">В результате прохождения практики по виду профессиональной деятельности обучающийся должен: </w:t>
      </w:r>
    </w:p>
    <w:p w:rsidR="009D2D13" w:rsidRDefault="009D2D13" w:rsidP="009D2D13">
      <w:pPr>
        <w:pStyle w:val="1"/>
        <w:numPr>
          <w:ilvl w:val="0"/>
          <w:numId w:val="0"/>
        </w:numPr>
        <w:spacing w:after="194"/>
        <w:ind w:left="710"/>
        <w:rPr>
          <w:sz w:val="24"/>
          <w:szCs w:val="24"/>
        </w:rPr>
      </w:pPr>
      <w:r>
        <w:rPr>
          <w:sz w:val="24"/>
          <w:szCs w:val="24"/>
        </w:rPr>
        <w:t xml:space="preserve">Иметь практический опыт: </w:t>
      </w:r>
    </w:p>
    <w:p w:rsidR="009D2D13" w:rsidRDefault="009D2D13" w:rsidP="009D2D13">
      <w:pPr>
        <w:pStyle w:val="1"/>
        <w:numPr>
          <w:ilvl w:val="0"/>
          <w:numId w:val="0"/>
        </w:numPr>
        <w:ind w:left="710"/>
      </w:pPr>
    </w:p>
    <w:p w:rsidR="00DF3249" w:rsidRPr="00A60507" w:rsidRDefault="009D2D13" w:rsidP="00DF3249">
      <w:pPr>
        <w:shd w:val="clear" w:color="auto" w:fill="FFFFFF"/>
        <w:tabs>
          <w:tab w:val="left" w:pos="2342"/>
        </w:tabs>
        <w:rPr>
          <w:bCs/>
          <w:i/>
          <w:iCs/>
          <w:spacing w:val="5"/>
          <w:sz w:val="26"/>
          <w:szCs w:val="26"/>
        </w:rPr>
      </w:pPr>
      <w:r>
        <w:rPr>
          <w:szCs w:val="24"/>
        </w:rPr>
        <w:t xml:space="preserve"> </w:t>
      </w:r>
      <w:r w:rsidR="00DF3249" w:rsidRPr="00A60507">
        <w:rPr>
          <w:bCs/>
          <w:i/>
          <w:iCs/>
          <w:spacing w:val="5"/>
          <w:sz w:val="26"/>
          <w:szCs w:val="26"/>
        </w:rPr>
        <w:t>- пользоваться инструментом и оборудованием для приготовления раствора;</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 пользоваться инструментом и оборудованием для приготовления раствора;</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 расстилать и разравнивать раствор при кладке простейших конструкций;</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 пользоваться инструментом и оборудованием для приготовления раствора;</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ПС:- определять сортамент и объемы применяемого материала;</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 xml:space="preserve">- пользоваться инструментом и оборудованием для пробивки гнезд, борозд и отверстий в кладке. </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ПС:- выполнять кладку с одновременной облицовкой декоративным цветным кирпичом по заданному рисунку</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 (WSR)выполнять точную резку и укладку кирпичей / блоков для образования декоративных элементов;</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 (WSR) выполнять укладку кирпичей / блоков в правильных положениях согласно высоким отраслевым стандартам;</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lastRenderedPageBreak/>
        <w:t>ПС: устанавливать утеплитель с одновременной облицовкой стен</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ПС: пользоваться инструментом и приспособлениями для кладки тесаного камня;</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ПС: сочетать нестандартные линии выступов и проемов</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ПС: пользоваться грузоподъемным оборудованием при монтаже перемычек;</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ПС: пользоваться инструментом и приспособлениями при установке анкерных устройств перекрытий, стен и перегородок, вентиляционных блоков, асбестоцементных труб;</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ПС: пользоваться инструментом и приспособлениями для заполнения каналов и коробов теплоизоляционными материалами</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ПС: пользоваться инструментом и приспособлениями для выполнения цементной стяжки;</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 xml:space="preserve">ПС: соединять новую кладку с ранее </w:t>
      </w:r>
      <w:proofErr w:type="gramStart"/>
      <w:r w:rsidRPr="00A60507">
        <w:rPr>
          <w:bCs/>
          <w:i/>
          <w:iCs/>
          <w:spacing w:val="5"/>
          <w:sz w:val="26"/>
          <w:szCs w:val="26"/>
        </w:rPr>
        <w:t>возведенной</w:t>
      </w:r>
      <w:proofErr w:type="gramEnd"/>
      <w:r w:rsidRPr="00A60507">
        <w:rPr>
          <w:bCs/>
          <w:i/>
          <w:iCs/>
          <w:spacing w:val="5"/>
          <w:sz w:val="26"/>
          <w:szCs w:val="26"/>
        </w:rPr>
        <w:t>;</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-пользоваться инструментом и приспособлениями для прижимной кладки;</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-пользоваться инструментом и приспособлениями для реставрации и кладки сводов, арок и куполов;</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 xml:space="preserve">-выполнять кладку </w:t>
      </w:r>
      <w:proofErr w:type="spellStart"/>
      <w:r w:rsidRPr="00A60507">
        <w:rPr>
          <w:bCs/>
          <w:i/>
          <w:iCs/>
          <w:spacing w:val="5"/>
          <w:sz w:val="26"/>
          <w:szCs w:val="26"/>
        </w:rPr>
        <w:t>подпятовых</w:t>
      </w:r>
      <w:proofErr w:type="spellEnd"/>
      <w:r w:rsidRPr="00A60507">
        <w:rPr>
          <w:bCs/>
          <w:i/>
          <w:iCs/>
          <w:spacing w:val="5"/>
          <w:sz w:val="26"/>
          <w:szCs w:val="26"/>
        </w:rPr>
        <w:t xml:space="preserve"> камней в арках и сводах каменных мостов;</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 xml:space="preserve">-пользоваться инструментом и приспособлениями для кладки </w:t>
      </w:r>
      <w:proofErr w:type="spellStart"/>
      <w:r w:rsidRPr="00A60507">
        <w:rPr>
          <w:bCs/>
          <w:i/>
          <w:iCs/>
          <w:spacing w:val="5"/>
          <w:sz w:val="26"/>
          <w:szCs w:val="26"/>
        </w:rPr>
        <w:t>подферменных</w:t>
      </w:r>
      <w:proofErr w:type="spellEnd"/>
      <w:r w:rsidRPr="00A60507">
        <w:rPr>
          <w:bCs/>
          <w:i/>
          <w:iCs/>
          <w:spacing w:val="5"/>
          <w:sz w:val="26"/>
          <w:szCs w:val="26"/>
        </w:rPr>
        <w:t xml:space="preserve"> и </w:t>
      </w:r>
      <w:proofErr w:type="spellStart"/>
      <w:r w:rsidRPr="00A60507">
        <w:rPr>
          <w:bCs/>
          <w:i/>
          <w:iCs/>
          <w:spacing w:val="5"/>
          <w:sz w:val="26"/>
          <w:szCs w:val="26"/>
        </w:rPr>
        <w:t>подпятовых</w:t>
      </w:r>
      <w:proofErr w:type="spellEnd"/>
      <w:r w:rsidRPr="00A60507">
        <w:rPr>
          <w:bCs/>
          <w:i/>
          <w:iCs/>
          <w:spacing w:val="5"/>
          <w:sz w:val="26"/>
          <w:szCs w:val="26"/>
        </w:rPr>
        <w:t xml:space="preserve"> камней;</w:t>
      </w:r>
    </w:p>
    <w:p w:rsidR="00DF3249" w:rsidRPr="00A60507" w:rsidRDefault="00DF3249" w:rsidP="00DF3249">
      <w:pPr>
        <w:shd w:val="clear" w:color="auto" w:fill="FFFFFF"/>
        <w:tabs>
          <w:tab w:val="left" w:pos="2342"/>
        </w:tabs>
        <w:rPr>
          <w:bCs/>
          <w:i/>
          <w:iCs/>
          <w:spacing w:val="5"/>
          <w:sz w:val="26"/>
          <w:szCs w:val="26"/>
        </w:rPr>
      </w:pPr>
      <w:r w:rsidRPr="00A60507">
        <w:rPr>
          <w:bCs/>
          <w:i/>
          <w:iCs/>
          <w:spacing w:val="5"/>
          <w:sz w:val="26"/>
          <w:szCs w:val="26"/>
        </w:rPr>
        <w:t>-выполнять монтаж в каменных зданиях железобетонных перемычек над ---оконными и дверными проемами и нишами.</w:t>
      </w:r>
    </w:p>
    <w:p w:rsidR="009D2D13" w:rsidRDefault="009D2D13" w:rsidP="00DF3249">
      <w:pPr>
        <w:pStyle w:val="1"/>
        <w:numPr>
          <w:ilvl w:val="0"/>
          <w:numId w:val="0"/>
        </w:numPr>
        <w:spacing w:after="0"/>
        <w:ind w:left="710"/>
        <w:rPr>
          <w:b w:val="0"/>
        </w:rPr>
      </w:pPr>
    </w:p>
    <w:p w:rsidR="009D2D13" w:rsidRDefault="009D2D13" w:rsidP="009D2D13">
      <w:pPr>
        <w:spacing w:line="240" w:lineRule="auto"/>
        <w:ind w:left="0" w:firstLine="0"/>
        <w:rPr>
          <w:szCs w:val="24"/>
        </w:rPr>
      </w:pPr>
    </w:p>
    <w:p w:rsidR="009D2D13" w:rsidRDefault="009D2D13" w:rsidP="009D2D13">
      <w:pPr>
        <w:pStyle w:val="2"/>
        <w:numPr>
          <w:ilvl w:val="0"/>
          <w:numId w:val="0"/>
        </w:numPr>
        <w:ind w:left="710"/>
        <w:rPr>
          <w:sz w:val="24"/>
          <w:szCs w:val="24"/>
        </w:rPr>
      </w:pPr>
      <w:r>
        <w:rPr>
          <w:b w:val="0"/>
          <w:sz w:val="24"/>
          <w:szCs w:val="24"/>
        </w:rPr>
        <w:t>1.4 Количество часов на освоение программы производственной практики</w:t>
      </w:r>
      <w:r>
        <w:rPr>
          <w:sz w:val="24"/>
          <w:szCs w:val="24"/>
        </w:rPr>
        <w:t>:</w:t>
      </w:r>
      <w:r>
        <w:rPr>
          <w:b w:val="0"/>
          <w:sz w:val="24"/>
          <w:szCs w:val="24"/>
        </w:rPr>
        <w:t xml:space="preserve"> </w:t>
      </w:r>
      <w:r w:rsidR="007E7672">
        <w:rPr>
          <w:b w:val="0"/>
          <w:sz w:val="24"/>
          <w:szCs w:val="24"/>
          <w:u w:val="single" w:color="000000"/>
        </w:rPr>
        <w:t xml:space="preserve">108 </w:t>
      </w:r>
      <w:r>
        <w:rPr>
          <w:b w:val="0"/>
          <w:sz w:val="24"/>
          <w:szCs w:val="24"/>
          <w:u w:val="single" w:color="000000"/>
        </w:rPr>
        <w:t>часа</w:t>
      </w:r>
      <w:r>
        <w:rPr>
          <w:b w:val="0"/>
          <w:sz w:val="24"/>
          <w:szCs w:val="24"/>
        </w:rPr>
        <w:t xml:space="preserve"> </w:t>
      </w: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spacing w:line="240" w:lineRule="auto"/>
        <w:rPr>
          <w:szCs w:val="24"/>
        </w:rPr>
      </w:pPr>
    </w:p>
    <w:p w:rsidR="009D2D13" w:rsidRDefault="009D2D13" w:rsidP="009D2D13">
      <w:pPr>
        <w:pStyle w:val="1"/>
        <w:numPr>
          <w:ilvl w:val="0"/>
          <w:numId w:val="0"/>
        </w:numPr>
        <w:ind w:left="92"/>
        <w:rPr>
          <w:sz w:val="24"/>
          <w:szCs w:val="24"/>
        </w:rPr>
      </w:pPr>
      <w:r>
        <w:rPr>
          <w:sz w:val="24"/>
          <w:szCs w:val="24"/>
        </w:rPr>
        <w:t xml:space="preserve">        РЕЗУЛЬТАТЫ ОСВОЕНИЯ РАБОЧЕЙ ПРОГРАММЫ ПРОИЗВОДСТВЕННОЙ </w:t>
      </w:r>
    </w:p>
    <w:p w:rsidR="009D2D13" w:rsidRDefault="009D2D13" w:rsidP="009D2D13">
      <w:pPr>
        <w:spacing w:after="4" w:line="240" w:lineRule="auto"/>
        <w:ind w:left="150" w:right="-15"/>
        <w:jc w:val="center"/>
        <w:rPr>
          <w:szCs w:val="24"/>
        </w:rPr>
      </w:pPr>
      <w:r>
        <w:rPr>
          <w:b/>
          <w:szCs w:val="24"/>
        </w:rPr>
        <w:t xml:space="preserve">ПРАКТИКИ </w:t>
      </w:r>
    </w:p>
    <w:p w:rsidR="009D2D13" w:rsidRDefault="009D2D13" w:rsidP="009D2D13">
      <w:pPr>
        <w:spacing w:after="48" w:line="240" w:lineRule="auto"/>
        <w:ind w:left="708" w:firstLine="0"/>
        <w:jc w:val="left"/>
        <w:rPr>
          <w:szCs w:val="24"/>
        </w:rPr>
      </w:pPr>
      <w:r>
        <w:rPr>
          <w:szCs w:val="24"/>
        </w:rPr>
        <w:t xml:space="preserve"> </w:t>
      </w:r>
    </w:p>
    <w:p w:rsidR="009D2D13" w:rsidRDefault="009D2D13" w:rsidP="009D2D13">
      <w:pPr>
        <w:spacing w:after="177" w:line="240" w:lineRule="auto"/>
        <w:ind w:left="0" w:right="-15" w:firstLine="708"/>
        <w:jc w:val="left"/>
        <w:rPr>
          <w:szCs w:val="24"/>
        </w:rPr>
      </w:pPr>
      <w:r>
        <w:rPr>
          <w:szCs w:val="24"/>
        </w:rPr>
        <w:t xml:space="preserve">Результатом освоения рабочей программы производственной практики по профилю специальности является </w:t>
      </w:r>
      <w:proofErr w:type="spellStart"/>
      <w:r>
        <w:rPr>
          <w:szCs w:val="24"/>
        </w:rPr>
        <w:t>сформированность</w:t>
      </w:r>
      <w:proofErr w:type="spellEnd"/>
      <w:r>
        <w:rPr>
          <w:szCs w:val="24"/>
        </w:rPr>
        <w:t xml:space="preserve"> у обучающихся первоначальных практических профессиональных умений</w:t>
      </w:r>
      <w:r>
        <w:rPr>
          <w:b/>
          <w:szCs w:val="24"/>
        </w:rPr>
        <w:t xml:space="preserve"> </w:t>
      </w:r>
      <w:r>
        <w:rPr>
          <w:szCs w:val="24"/>
        </w:rPr>
        <w:t xml:space="preserve">в рамках модуля ПМ.05 по виду профессиональной деятельности </w:t>
      </w:r>
    </w:p>
    <w:p w:rsidR="009D2D13" w:rsidRDefault="009D2D13" w:rsidP="009D2D13">
      <w:pPr>
        <w:spacing w:after="127" w:line="240" w:lineRule="auto"/>
        <w:rPr>
          <w:szCs w:val="24"/>
        </w:rPr>
      </w:pPr>
      <w:r>
        <w:rPr>
          <w:szCs w:val="24"/>
        </w:rPr>
        <w:t>необходимых для последующего освоения ими профессиональных (ПК) и общих (</w:t>
      </w:r>
      <w:proofErr w:type="gramStart"/>
      <w:r>
        <w:rPr>
          <w:szCs w:val="24"/>
        </w:rPr>
        <w:t>ОК</w:t>
      </w:r>
      <w:proofErr w:type="gramEnd"/>
      <w:r>
        <w:rPr>
          <w:szCs w:val="24"/>
        </w:rPr>
        <w:t xml:space="preserve">) компетенций по избранной специальности. </w:t>
      </w:r>
    </w:p>
    <w:p w:rsidR="009D2D13" w:rsidRDefault="009D2D13" w:rsidP="009D2D13">
      <w:pPr>
        <w:spacing w:after="13" w:line="240" w:lineRule="auto"/>
        <w:ind w:left="0" w:firstLine="0"/>
        <w:jc w:val="left"/>
        <w:rPr>
          <w:szCs w:val="24"/>
        </w:rPr>
      </w:pPr>
    </w:p>
    <w:p w:rsidR="009D2D13" w:rsidRDefault="009D2D13" w:rsidP="009D2D13">
      <w:pPr>
        <w:spacing w:after="13" w:line="240" w:lineRule="auto"/>
        <w:ind w:left="0" w:firstLine="0"/>
        <w:jc w:val="left"/>
        <w:rPr>
          <w:szCs w:val="24"/>
        </w:rPr>
      </w:pPr>
    </w:p>
    <w:tbl>
      <w:tblPr>
        <w:tblStyle w:val="TableGrid"/>
        <w:tblW w:w="9432" w:type="dxa"/>
        <w:tblInd w:w="-108" w:type="dxa"/>
        <w:tblCellMar>
          <w:left w:w="108" w:type="dxa"/>
          <w:right w:w="165" w:type="dxa"/>
        </w:tblCellMar>
        <w:tblLook w:val="04A0" w:firstRow="1" w:lastRow="0" w:firstColumn="1" w:lastColumn="0" w:noHBand="0" w:noVBand="1"/>
      </w:tblPr>
      <w:tblGrid>
        <w:gridCol w:w="1663"/>
        <w:gridCol w:w="7769"/>
      </w:tblGrid>
      <w:tr w:rsidR="00AF512E" w:rsidTr="003866B3">
        <w:trPr>
          <w:trHeight w:val="289"/>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jc w:val="center"/>
              <w:rPr>
                <w:lang w:eastAsia="en-US"/>
              </w:rPr>
            </w:pPr>
            <w:r>
              <w:rPr>
                <w:b/>
                <w:lang w:eastAsia="en-US"/>
              </w:rPr>
              <w:t xml:space="preserve">Код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jc w:val="center"/>
              <w:rPr>
                <w:lang w:eastAsia="en-US"/>
              </w:rPr>
            </w:pPr>
            <w:r>
              <w:rPr>
                <w:b/>
                <w:lang w:eastAsia="en-US"/>
              </w:rPr>
              <w:t xml:space="preserve">Наименование результата освоения практики </w:t>
            </w:r>
          </w:p>
        </w:tc>
      </w:tr>
      <w:tr w:rsidR="00AF512E" w:rsidTr="003866B3">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r>
              <w:rPr>
                <w:lang w:eastAsia="en-US"/>
              </w:rPr>
              <w:t xml:space="preserve"> ПК 1.1</w:t>
            </w:r>
            <w:r>
              <w:rPr>
                <w:i/>
                <w:lang w:eastAsia="en-US"/>
              </w:rPr>
              <w:t xml:space="preserve">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firstLine="36"/>
              <w:rPr>
                <w:lang w:eastAsia="en-US"/>
              </w:rPr>
            </w:pPr>
            <w:r>
              <w:rPr>
                <w:lang w:eastAsia="en-US"/>
              </w:rPr>
              <w:t>Выполнять подготовительные работы при производстве каменных работ.</w:t>
            </w:r>
          </w:p>
        </w:tc>
      </w:tr>
      <w:tr w:rsidR="00AF512E" w:rsidTr="003866B3">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r>
              <w:rPr>
                <w:lang w:eastAsia="en-US"/>
              </w:rPr>
              <w:t xml:space="preserve">ПК 1.2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firstLine="36"/>
              <w:rPr>
                <w:lang w:eastAsia="en-US"/>
              </w:rPr>
            </w:pPr>
            <w:r>
              <w:rPr>
                <w:lang w:eastAsia="en-US"/>
              </w:rPr>
              <w:t>Производить общие каменные работы различной сложности</w:t>
            </w:r>
          </w:p>
        </w:tc>
      </w:tr>
      <w:tr w:rsidR="00AF512E" w:rsidTr="003866B3">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r>
              <w:rPr>
                <w:lang w:eastAsia="en-US"/>
              </w:rPr>
              <w:t xml:space="preserve">ПК 1.3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firstLine="36"/>
              <w:rPr>
                <w:lang w:eastAsia="en-US"/>
              </w:rPr>
            </w:pPr>
            <w:r>
              <w:rPr>
                <w:lang w:eastAsia="en-US"/>
              </w:rPr>
              <w:t>Выполнять архитектурные элементы из кирпича и камня</w:t>
            </w:r>
          </w:p>
        </w:tc>
      </w:tr>
      <w:tr w:rsidR="00AF512E" w:rsidTr="003866B3">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r>
              <w:rPr>
                <w:lang w:eastAsia="en-US"/>
              </w:rPr>
              <w:t xml:space="preserve">ПК 1.4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firstLine="36"/>
              <w:rPr>
                <w:lang w:eastAsia="en-US"/>
              </w:rPr>
            </w:pPr>
            <w:r>
              <w:rPr>
                <w:lang w:eastAsia="en-US"/>
              </w:rPr>
              <w:t>Выполнять монтажные работы при возведении кирпичной кладки</w:t>
            </w:r>
          </w:p>
        </w:tc>
      </w:tr>
      <w:tr w:rsidR="00AF512E" w:rsidTr="003866B3">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r>
              <w:rPr>
                <w:lang w:eastAsia="en-US"/>
              </w:rPr>
              <w:t>ПК 1.5</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firstLine="36"/>
              <w:rPr>
                <w:lang w:eastAsia="en-US"/>
              </w:rPr>
            </w:pPr>
            <w:r>
              <w:rPr>
                <w:lang w:eastAsia="en-US"/>
              </w:rPr>
              <w:t>Производить гидроизоляционные работы при выполнении каменной кладки</w:t>
            </w:r>
          </w:p>
        </w:tc>
      </w:tr>
      <w:tr w:rsidR="00AF512E" w:rsidTr="003866B3">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r>
              <w:rPr>
                <w:lang w:eastAsia="en-US"/>
              </w:rPr>
              <w:lastRenderedPageBreak/>
              <w:t>ПК 1.6</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firstLine="36"/>
              <w:rPr>
                <w:lang w:eastAsia="en-US"/>
              </w:rPr>
            </w:pPr>
            <w:r>
              <w:rPr>
                <w:lang w:eastAsia="en-US"/>
              </w:rPr>
              <w:t>Контролировать качество каменных работ</w:t>
            </w:r>
          </w:p>
        </w:tc>
      </w:tr>
      <w:tr w:rsidR="00AF512E" w:rsidTr="003866B3">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r>
              <w:rPr>
                <w:lang w:eastAsia="en-US"/>
              </w:rPr>
              <w:t>ПК 1.7</w:t>
            </w:r>
          </w:p>
        </w:tc>
        <w:tc>
          <w:tcPr>
            <w:tcW w:w="7769" w:type="dxa"/>
            <w:tcBorders>
              <w:top w:val="single" w:sz="4" w:space="0" w:color="000000"/>
              <w:left w:val="single" w:sz="4" w:space="0" w:color="000000"/>
              <w:bottom w:val="single" w:sz="4" w:space="0" w:color="000000"/>
              <w:right w:val="single" w:sz="4" w:space="0" w:color="000000"/>
            </w:tcBorders>
          </w:tcPr>
          <w:p w:rsidR="00AF512E" w:rsidRDefault="00AF512E" w:rsidP="003866B3">
            <w:pPr>
              <w:rPr>
                <w:lang w:eastAsia="en-US"/>
              </w:rPr>
            </w:pPr>
            <w:r>
              <w:rPr>
                <w:lang w:eastAsia="en-US"/>
              </w:rPr>
              <w:t>Выполнять ремонт каменных конструкций</w:t>
            </w:r>
          </w:p>
          <w:p w:rsidR="00AF512E" w:rsidRDefault="00AF512E" w:rsidP="003866B3">
            <w:pPr>
              <w:ind w:firstLine="36"/>
              <w:rPr>
                <w:lang w:eastAsia="en-US"/>
              </w:rPr>
            </w:pPr>
          </w:p>
        </w:tc>
      </w:tr>
      <w:tr w:rsidR="00AF512E" w:rsidTr="003866B3">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proofErr w:type="gramStart"/>
            <w:r>
              <w:rPr>
                <w:lang w:eastAsia="en-US"/>
              </w:rPr>
              <w:t>ОК</w:t>
            </w:r>
            <w:proofErr w:type="gramEnd"/>
            <w:r>
              <w:rPr>
                <w:lang w:eastAsia="en-US"/>
              </w:rPr>
              <w:t xml:space="preserve"> 1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left="36"/>
              <w:rPr>
                <w:lang w:eastAsia="en-US"/>
              </w:rPr>
            </w:pPr>
            <w:r>
              <w:rPr>
                <w:lang w:eastAsia="en-US"/>
              </w:rPr>
              <w:t>Выбирать способы решения задач профессиональной деятельности применительно к различным контекстам</w:t>
            </w:r>
          </w:p>
        </w:tc>
      </w:tr>
      <w:tr w:rsidR="00AF512E" w:rsidTr="003866B3">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proofErr w:type="gramStart"/>
            <w:r>
              <w:rPr>
                <w:lang w:eastAsia="en-US"/>
              </w:rPr>
              <w:t>ОК</w:t>
            </w:r>
            <w:proofErr w:type="gramEnd"/>
            <w:r>
              <w:rPr>
                <w:lang w:eastAsia="en-US"/>
              </w:rPr>
              <w:t xml:space="preserve"> 2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left="36"/>
              <w:rPr>
                <w:lang w:eastAsia="en-US"/>
              </w:rPr>
            </w:pPr>
            <w:r>
              <w:rPr>
                <w:lang w:eastAsia="en-US"/>
              </w:rPr>
              <w:t xml:space="preserve">Осуществлять поиск, анализ и интерпретацию информации, необходимой для выполнения задач профессиональной деятельности;                                                                                                                                                         </w:t>
            </w:r>
          </w:p>
        </w:tc>
      </w:tr>
      <w:tr w:rsidR="00AF512E" w:rsidTr="003866B3">
        <w:trPr>
          <w:trHeight w:val="564"/>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proofErr w:type="gramStart"/>
            <w:r>
              <w:rPr>
                <w:lang w:eastAsia="en-US"/>
              </w:rPr>
              <w:t>ОК</w:t>
            </w:r>
            <w:proofErr w:type="gramEnd"/>
            <w:r>
              <w:rPr>
                <w:lang w:eastAsia="en-US"/>
              </w:rPr>
              <w:t xml:space="preserve"> 3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left="36" w:right="1326"/>
              <w:rPr>
                <w:lang w:eastAsia="en-US"/>
              </w:rPr>
            </w:pPr>
            <w:r>
              <w:rPr>
                <w:lang w:eastAsia="en-US"/>
              </w:rPr>
              <w:t>Планировать и реализовывать собственное профессиональное и личностное развитие</w:t>
            </w:r>
          </w:p>
        </w:tc>
      </w:tr>
      <w:tr w:rsidR="00AF512E" w:rsidTr="003866B3">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proofErr w:type="gramStart"/>
            <w:r>
              <w:rPr>
                <w:lang w:eastAsia="en-US"/>
              </w:rPr>
              <w:t>ОК</w:t>
            </w:r>
            <w:proofErr w:type="gramEnd"/>
            <w:r>
              <w:rPr>
                <w:lang w:eastAsia="en-US"/>
              </w:rPr>
              <w:t xml:space="preserve"> 4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left="36"/>
              <w:rPr>
                <w:b/>
                <w:lang w:eastAsia="en-US"/>
              </w:rPr>
            </w:pPr>
            <w:r>
              <w:rPr>
                <w:lang w:eastAsia="en-US"/>
              </w:rPr>
              <w:t>Работать в коллективе и команде, эффективно взаимодействовать с коллегами, руководством, клиентами</w:t>
            </w:r>
          </w:p>
        </w:tc>
      </w:tr>
      <w:tr w:rsidR="00AF512E" w:rsidTr="003866B3">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proofErr w:type="gramStart"/>
            <w:r>
              <w:rPr>
                <w:lang w:eastAsia="en-US"/>
              </w:rPr>
              <w:t>ОК</w:t>
            </w:r>
            <w:proofErr w:type="gramEnd"/>
            <w:r>
              <w:rPr>
                <w:lang w:eastAsia="en-US"/>
              </w:rPr>
              <w:t xml:space="preserve"> 5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left="36"/>
              <w:rPr>
                <w:lang w:eastAsia="en-US"/>
              </w:rPr>
            </w:pPr>
            <w:r>
              <w:rPr>
                <w:lang w:eastAsia="en-US"/>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r>
      <w:tr w:rsidR="00AF512E" w:rsidTr="003866B3">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proofErr w:type="gramStart"/>
            <w:r>
              <w:rPr>
                <w:lang w:eastAsia="en-US"/>
              </w:rPr>
              <w:t>ОК</w:t>
            </w:r>
            <w:proofErr w:type="gramEnd"/>
            <w:r>
              <w:rPr>
                <w:lang w:eastAsia="en-US"/>
              </w:rPr>
              <w:t xml:space="preserve"> 6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left="36"/>
              <w:rPr>
                <w:lang w:eastAsia="en-US"/>
              </w:rPr>
            </w:pPr>
            <w:r>
              <w:rPr>
                <w:lang w:eastAsia="en-US"/>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AF512E" w:rsidTr="003866B3">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r>
              <w:rPr>
                <w:lang w:eastAsia="en-US"/>
              </w:rPr>
              <w:t>ОК</w:t>
            </w:r>
            <w:proofErr w:type="gramStart"/>
            <w:r>
              <w:rPr>
                <w:lang w:eastAsia="en-US"/>
              </w:rPr>
              <w:t>7</w:t>
            </w:r>
            <w:proofErr w:type="gramEnd"/>
            <w:r>
              <w:rPr>
                <w:lang w:eastAsia="en-US"/>
              </w:rPr>
              <w:t xml:space="preserve">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left="36"/>
              <w:rPr>
                <w:lang w:eastAsia="en-US"/>
              </w:rPr>
            </w:pPr>
            <w:r>
              <w:rPr>
                <w:lang w:eastAsia="en-US"/>
              </w:rPr>
              <w:t xml:space="preserve">Содействовать сохранению окружающей среды, ресурсосбережению, эффективно действовать в чрезвычайных ситуациях;                                                                                                                                </w:t>
            </w:r>
          </w:p>
        </w:tc>
      </w:tr>
      <w:tr w:rsidR="00AF512E" w:rsidTr="003866B3">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proofErr w:type="gramStart"/>
            <w:r>
              <w:rPr>
                <w:lang w:eastAsia="en-US"/>
              </w:rPr>
              <w:t>ОК</w:t>
            </w:r>
            <w:proofErr w:type="gramEnd"/>
            <w:r>
              <w:rPr>
                <w:lang w:eastAsia="en-US"/>
              </w:rPr>
              <w:t xml:space="preserve"> 8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left="36"/>
              <w:rPr>
                <w:lang w:eastAsia="en-US"/>
              </w:rPr>
            </w:pPr>
            <w:r>
              <w:rPr>
                <w:lang w:eastAsia="en-US"/>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AF512E" w:rsidTr="003866B3">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proofErr w:type="gramStart"/>
            <w:r>
              <w:rPr>
                <w:lang w:eastAsia="en-US"/>
              </w:rPr>
              <w:t>ОК</w:t>
            </w:r>
            <w:proofErr w:type="gramEnd"/>
            <w:r>
              <w:rPr>
                <w:lang w:eastAsia="en-US"/>
              </w:rPr>
              <w:t xml:space="preserve"> 9 </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left="36"/>
              <w:rPr>
                <w:lang w:eastAsia="en-US"/>
              </w:rPr>
            </w:pPr>
            <w:r>
              <w:rPr>
                <w:lang w:eastAsia="en-US"/>
              </w:rPr>
              <w:t xml:space="preserve">Использовать информационные технологии в профессиональной деятельности;                          </w:t>
            </w:r>
          </w:p>
        </w:tc>
      </w:tr>
      <w:tr w:rsidR="00AF512E" w:rsidTr="003866B3">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proofErr w:type="gramStart"/>
            <w:r>
              <w:rPr>
                <w:lang w:eastAsia="en-US"/>
              </w:rPr>
              <w:t>ОК</w:t>
            </w:r>
            <w:proofErr w:type="gramEnd"/>
            <w:r>
              <w:rPr>
                <w:lang w:eastAsia="en-US"/>
              </w:rPr>
              <w:t xml:space="preserve"> 10</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left="36"/>
            </w:pPr>
            <w:r>
              <w:rPr>
                <w:lang w:eastAsia="en-US"/>
              </w:rPr>
              <w:t>Пользоваться профессиональной документацией на государственном и иностранном языках;</w:t>
            </w:r>
          </w:p>
        </w:tc>
      </w:tr>
      <w:tr w:rsidR="00AF512E" w:rsidTr="003866B3">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rPr>
                <w:lang w:eastAsia="en-US"/>
              </w:rPr>
            </w:pPr>
            <w:proofErr w:type="gramStart"/>
            <w:r>
              <w:rPr>
                <w:lang w:eastAsia="en-US"/>
              </w:rPr>
              <w:t>ОК</w:t>
            </w:r>
            <w:proofErr w:type="gramEnd"/>
            <w:r>
              <w:rPr>
                <w:lang w:eastAsia="en-US"/>
              </w:rPr>
              <w:t xml:space="preserve"> 11</w:t>
            </w:r>
          </w:p>
        </w:tc>
        <w:tc>
          <w:tcPr>
            <w:tcW w:w="7769" w:type="dxa"/>
            <w:tcBorders>
              <w:top w:val="single" w:sz="4" w:space="0" w:color="000000"/>
              <w:left w:val="single" w:sz="4" w:space="0" w:color="000000"/>
              <w:bottom w:val="single" w:sz="4" w:space="0" w:color="000000"/>
              <w:right w:val="single" w:sz="4" w:space="0" w:color="000000"/>
            </w:tcBorders>
            <w:hideMark/>
          </w:tcPr>
          <w:p w:rsidR="00AF512E" w:rsidRDefault="00AF512E" w:rsidP="003866B3">
            <w:pPr>
              <w:ind w:left="36"/>
            </w:pPr>
            <w:r>
              <w:rPr>
                <w:lang w:eastAsia="en-US"/>
              </w:rPr>
              <w:t>Использовать знания по финансовой грамотности, планировать предпринимательскую деятельность.</w:t>
            </w:r>
          </w:p>
        </w:tc>
      </w:tr>
    </w:tbl>
    <w:p w:rsidR="009D2D13" w:rsidRDefault="009D2D13" w:rsidP="009D2D13">
      <w:pPr>
        <w:spacing w:after="0" w:line="240" w:lineRule="auto"/>
        <w:ind w:left="0" w:firstLine="0"/>
        <w:jc w:val="left"/>
        <w:rPr>
          <w:szCs w:val="24"/>
        </w:rPr>
        <w:sectPr w:rsidR="009D2D13">
          <w:pgSz w:w="11907" w:h="16840"/>
          <w:pgMar w:top="1134" w:right="851" w:bottom="992" w:left="851" w:header="709" w:footer="709" w:gutter="0"/>
          <w:cols w:space="720"/>
        </w:sectPr>
      </w:pPr>
    </w:p>
    <w:p w:rsidR="009D2D13" w:rsidRDefault="009D2D13" w:rsidP="009D2D13">
      <w:pPr>
        <w:spacing w:after="0" w:line="240" w:lineRule="auto"/>
        <w:ind w:left="0" w:firstLine="0"/>
        <w:jc w:val="left"/>
        <w:rPr>
          <w:b/>
          <w:color w:val="555555"/>
          <w:szCs w:val="24"/>
        </w:rPr>
      </w:pPr>
    </w:p>
    <w:p w:rsidR="009D2D13" w:rsidRDefault="009D2D13" w:rsidP="009D2D13">
      <w:pPr>
        <w:pStyle w:val="2"/>
        <w:numPr>
          <w:ilvl w:val="1"/>
          <w:numId w:val="4"/>
        </w:numPr>
        <w:spacing w:after="4"/>
        <w:jc w:val="center"/>
        <w:rPr>
          <w:sz w:val="24"/>
          <w:szCs w:val="24"/>
        </w:rPr>
      </w:pPr>
      <w:r>
        <w:rPr>
          <w:sz w:val="24"/>
          <w:szCs w:val="24"/>
        </w:rPr>
        <w:t>Тематический план производственной (по профилю специальности) практики</w:t>
      </w:r>
    </w:p>
    <w:p w:rsidR="009D2D13" w:rsidRDefault="009D2D13" w:rsidP="009D2D13">
      <w:pPr>
        <w:spacing w:after="13" w:line="240" w:lineRule="auto"/>
        <w:ind w:left="0" w:firstLine="0"/>
        <w:jc w:val="center"/>
        <w:rPr>
          <w:szCs w:val="24"/>
        </w:rPr>
      </w:pPr>
    </w:p>
    <w:tbl>
      <w:tblPr>
        <w:tblStyle w:val="TableGrid"/>
        <w:tblW w:w="157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53" w:type="dxa"/>
        </w:tblCellMar>
        <w:tblLook w:val="04A0" w:firstRow="1" w:lastRow="0" w:firstColumn="1" w:lastColumn="0" w:noHBand="0" w:noVBand="1"/>
      </w:tblPr>
      <w:tblGrid>
        <w:gridCol w:w="1102"/>
        <w:gridCol w:w="2787"/>
        <w:gridCol w:w="983"/>
        <w:gridCol w:w="4057"/>
        <w:gridCol w:w="4535"/>
        <w:gridCol w:w="1134"/>
        <w:gridCol w:w="1134"/>
      </w:tblGrid>
      <w:tr w:rsidR="009D2D13" w:rsidTr="009D2D13">
        <w:trPr>
          <w:trHeight w:val="1277"/>
        </w:trPr>
        <w:tc>
          <w:tcPr>
            <w:tcW w:w="1102" w:type="dxa"/>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182" w:firstLine="38"/>
              <w:jc w:val="left"/>
              <w:rPr>
                <w:szCs w:val="24"/>
                <w:lang w:eastAsia="en-US"/>
              </w:rPr>
            </w:pPr>
            <w:r>
              <w:rPr>
                <w:b/>
                <w:szCs w:val="24"/>
                <w:lang w:eastAsia="en-US"/>
              </w:rPr>
              <w:t xml:space="preserve">Код  ПК     </w:t>
            </w:r>
          </w:p>
        </w:tc>
        <w:tc>
          <w:tcPr>
            <w:tcW w:w="2788" w:type="dxa"/>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line="240" w:lineRule="auto"/>
              <w:ind w:left="0" w:firstLine="0"/>
              <w:jc w:val="center"/>
              <w:rPr>
                <w:szCs w:val="24"/>
                <w:lang w:eastAsia="en-US"/>
              </w:rPr>
            </w:pPr>
            <w:r>
              <w:rPr>
                <w:b/>
                <w:szCs w:val="24"/>
                <w:lang w:eastAsia="en-US"/>
              </w:rPr>
              <w:t xml:space="preserve">Код и наименования профессиональных </w:t>
            </w:r>
          </w:p>
          <w:p w:rsidR="009D2D13" w:rsidRDefault="009D2D13">
            <w:pPr>
              <w:spacing w:after="0" w:line="240" w:lineRule="auto"/>
              <w:ind w:left="0" w:firstLine="0"/>
              <w:jc w:val="center"/>
              <w:rPr>
                <w:szCs w:val="24"/>
                <w:lang w:eastAsia="en-US"/>
              </w:rPr>
            </w:pPr>
            <w:r>
              <w:rPr>
                <w:b/>
                <w:szCs w:val="24"/>
                <w:lang w:eastAsia="en-US"/>
              </w:rPr>
              <w:t xml:space="preserve">модулей    </w:t>
            </w:r>
          </w:p>
        </w:tc>
        <w:tc>
          <w:tcPr>
            <w:tcW w:w="983"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43" w:line="240" w:lineRule="auto"/>
              <w:ind w:left="0" w:firstLine="0"/>
              <w:jc w:val="center"/>
              <w:rPr>
                <w:szCs w:val="24"/>
                <w:lang w:eastAsia="en-US"/>
              </w:rPr>
            </w:pPr>
            <w:proofErr w:type="spellStart"/>
            <w:r>
              <w:rPr>
                <w:b/>
                <w:szCs w:val="24"/>
                <w:lang w:eastAsia="en-US"/>
              </w:rPr>
              <w:t>Колич</w:t>
            </w:r>
            <w:proofErr w:type="spellEnd"/>
            <w:r>
              <w:rPr>
                <w:b/>
                <w:szCs w:val="24"/>
                <w:lang w:eastAsia="en-US"/>
              </w:rPr>
              <w:t xml:space="preserve"> </w:t>
            </w:r>
            <w:proofErr w:type="spellStart"/>
            <w:r>
              <w:rPr>
                <w:b/>
                <w:szCs w:val="24"/>
                <w:lang w:eastAsia="en-US"/>
              </w:rPr>
              <w:t>ество</w:t>
            </w:r>
            <w:proofErr w:type="spellEnd"/>
          </w:p>
          <w:p w:rsidR="009D2D13" w:rsidRDefault="009D2D13">
            <w:pPr>
              <w:spacing w:after="26" w:line="240" w:lineRule="auto"/>
              <w:ind w:left="0" w:firstLine="0"/>
              <w:jc w:val="center"/>
              <w:rPr>
                <w:szCs w:val="24"/>
                <w:lang w:eastAsia="en-US"/>
              </w:rPr>
            </w:pPr>
            <w:r>
              <w:rPr>
                <w:b/>
                <w:szCs w:val="24"/>
                <w:lang w:eastAsia="en-US"/>
              </w:rPr>
              <w:t xml:space="preserve">часов </w:t>
            </w:r>
            <w:proofErr w:type="gramStart"/>
            <w:r>
              <w:rPr>
                <w:b/>
                <w:szCs w:val="24"/>
                <w:lang w:eastAsia="en-US"/>
              </w:rPr>
              <w:t>по</w:t>
            </w:r>
            <w:proofErr w:type="gramEnd"/>
          </w:p>
          <w:p w:rsidR="009D2D13" w:rsidRDefault="009D2D13">
            <w:pPr>
              <w:spacing w:after="0" w:line="240" w:lineRule="auto"/>
              <w:ind w:left="70" w:firstLine="0"/>
              <w:jc w:val="center"/>
              <w:rPr>
                <w:szCs w:val="24"/>
                <w:lang w:eastAsia="en-US"/>
              </w:rPr>
            </w:pPr>
            <w:r>
              <w:rPr>
                <w:b/>
                <w:szCs w:val="24"/>
                <w:lang w:eastAsia="en-US"/>
              </w:rPr>
              <w:t>ПМ</w:t>
            </w:r>
          </w:p>
        </w:tc>
        <w:tc>
          <w:tcPr>
            <w:tcW w:w="4058" w:type="dxa"/>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center"/>
              <w:rPr>
                <w:szCs w:val="24"/>
                <w:lang w:eastAsia="en-US"/>
              </w:rPr>
            </w:pPr>
            <w:r>
              <w:rPr>
                <w:b/>
                <w:szCs w:val="24"/>
                <w:lang w:eastAsia="en-US"/>
              </w:rPr>
              <w:t xml:space="preserve">Наименования тем производственной практики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center"/>
              <w:rPr>
                <w:szCs w:val="24"/>
                <w:lang w:eastAsia="en-US"/>
              </w:rPr>
            </w:pPr>
            <w:r>
              <w:rPr>
                <w:b/>
                <w:szCs w:val="24"/>
                <w:lang w:eastAsia="en-US"/>
              </w:rPr>
              <w:t xml:space="preserve"> Виды работ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6" w:hanging="6"/>
              <w:jc w:val="center"/>
              <w:rPr>
                <w:szCs w:val="24"/>
                <w:lang w:eastAsia="en-US"/>
              </w:rPr>
            </w:pPr>
            <w:r>
              <w:rPr>
                <w:b/>
                <w:szCs w:val="24"/>
                <w:lang w:eastAsia="en-US"/>
              </w:rPr>
              <w:t xml:space="preserve">Количество часов по темам </w:t>
            </w:r>
          </w:p>
        </w:tc>
        <w:tc>
          <w:tcPr>
            <w:tcW w:w="1134" w:type="dxa"/>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ind w:left="6" w:hanging="6"/>
              <w:jc w:val="center"/>
              <w:rPr>
                <w:b/>
                <w:szCs w:val="24"/>
                <w:lang w:eastAsia="en-US"/>
              </w:rPr>
            </w:pPr>
          </w:p>
        </w:tc>
      </w:tr>
      <w:tr w:rsidR="009D2D13" w:rsidTr="009D2D13">
        <w:trPr>
          <w:trHeight w:val="769"/>
        </w:trPr>
        <w:tc>
          <w:tcPr>
            <w:tcW w:w="1102" w:type="dxa"/>
            <w:vMerge w:val="restart"/>
            <w:tcBorders>
              <w:top w:val="single" w:sz="4" w:space="0" w:color="000000"/>
              <w:left w:val="single" w:sz="4" w:space="0" w:color="000000"/>
              <w:bottom w:val="single" w:sz="4" w:space="0" w:color="000000"/>
              <w:right w:val="single" w:sz="4" w:space="0" w:color="000000"/>
            </w:tcBorders>
            <w:hideMark/>
          </w:tcPr>
          <w:p w:rsidR="009D2D13" w:rsidRDefault="009D2D13">
            <w:pPr>
              <w:pStyle w:val="a6"/>
              <w:jc w:val="center"/>
              <w:rPr>
                <w:rFonts w:ascii="Times New Roman" w:hAnsi="Times New Roman" w:cs="Times New Roman"/>
                <w:sz w:val="24"/>
                <w:szCs w:val="24"/>
                <w:lang w:eastAsia="en-US"/>
              </w:rPr>
            </w:pPr>
            <w:r>
              <w:rPr>
                <w:rFonts w:ascii="Times New Roman" w:hAnsi="Times New Roman" w:cs="Times New Roman"/>
                <w:b/>
                <w:sz w:val="24"/>
                <w:szCs w:val="24"/>
                <w:lang w:eastAsia="en-US"/>
              </w:rPr>
              <w:t>ПК 1.1</w:t>
            </w:r>
            <w:r>
              <w:rPr>
                <w:rFonts w:ascii="Times New Roman" w:hAnsi="Times New Roman" w:cs="Times New Roman"/>
                <w:b/>
                <w:sz w:val="24"/>
                <w:szCs w:val="24"/>
                <w:lang w:val="tt-RU" w:eastAsia="en-US"/>
              </w:rPr>
              <w:t>-</w:t>
            </w:r>
            <w:r>
              <w:rPr>
                <w:rFonts w:ascii="Times New Roman" w:hAnsi="Times New Roman" w:cs="Times New Roman"/>
                <w:b/>
                <w:sz w:val="24"/>
                <w:szCs w:val="24"/>
                <w:lang w:eastAsia="en-US"/>
              </w:rPr>
              <w:t>1.</w:t>
            </w:r>
            <w:r>
              <w:rPr>
                <w:rFonts w:ascii="Times New Roman" w:hAnsi="Times New Roman" w:cs="Times New Roman"/>
                <w:b/>
                <w:sz w:val="24"/>
                <w:szCs w:val="24"/>
                <w:lang w:val="tt-RU" w:eastAsia="en-US"/>
              </w:rPr>
              <w:t>7</w:t>
            </w:r>
          </w:p>
        </w:tc>
        <w:tc>
          <w:tcPr>
            <w:tcW w:w="2788" w:type="dxa"/>
            <w:vMerge w:val="restart"/>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rPr>
                <w:szCs w:val="24"/>
                <w:lang w:eastAsia="en-US"/>
              </w:rPr>
            </w:pPr>
            <w:r>
              <w:rPr>
                <w:b/>
                <w:szCs w:val="24"/>
                <w:lang w:eastAsia="en-US"/>
              </w:rPr>
              <w:t xml:space="preserve">ПМ.05 </w:t>
            </w:r>
            <w:r>
              <w:rPr>
                <w:lang w:eastAsia="en-US"/>
              </w:rPr>
              <w:t>Выполнение работ по одной или нескольким профессиям рабочих, должностям служащих</w:t>
            </w:r>
          </w:p>
        </w:tc>
        <w:tc>
          <w:tcPr>
            <w:tcW w:w="983" w:type="dxa"/>
            <w:vMerge w:val="restart"/>
            <w:tcBorders>
              <w:top w:val="single" w:sz="4" w:space="0" w:color="000000"/>
              <w:left w:val="single" w:sz="4" w:space="0" w:color="000000"/>
              <w:bottom w:val="single" w:sz="4" w:space="0" w:color="000000"/>
              <w:right w:val="single" w:sz="4" w:space="0" w:color="000000"/>
            </w:tcBorders>
            <w:hideMark/>
          </w:tcPr>
          <w:p w:rsidR="009D2D13" w:rsidRDefault="00C01EF8">
            <w:pPr>
              <w:pStyle w:val="1"/>
              <w:numPr>
                <w:ilvl w:val="0"/>
                <w:numId w:val="0"/>
              </w:numPr>
              <w:spacing w:after="0"/>
              <w:ind w:left="113"/>
              <w:outlineLvl w:val="0"/>
              <w:rPr>
                <w:b w:val="0"/>
                <w:sz w:val="24"/>
                <w:szCs w:val="24"/>
                <w:lang w:eastAsia="en-US"/>
              </w:rPr>
            </w:pPr>
            <w:r>
              <w:rPr>
                <w:b w:val="0"/>
                <w:sz w:val="24"/>
                <w:szCs w:val="24"/>
                <w:lang w:eastAsia="en-US"/>
              </w:rPr>
              <w:t>108</w:t>
            </w:r>
          </w:p>
        </w:tc>
        <w:tc>
          <w:tcPr>
            <w:tcW w:w="4058" w:type="dxa"/>
            <w:vMerge w:val="restart"/>
            <w:tcBorders>
              <w:top w:val="single" w:sz="4" w:space="0" w:color="000000"/>
              <w:left w:val="single" w:sz="4" w:space="0" w:color="000000"/>
              <w:bottom w:val="single" w:sz="4" w:space="0" w:color="000000"/>
              <w:right w:val="single" w:sz="4" w:space="0" w:color="000000"/>
            </w:tcBorders>
          </w:tcPr>
          <w:p w:rsidR="009D2D13" w:rsidRDefault="009D2D13">
            <w:pPr>
              <w:spacing w:after="53" w:line="240" w:lineRule="auto"/>
              <w:rPr>
                <w:szCs w:val="24"/>
                <w:lang w:eastAsia="en-US"/>
              </w:rPr>
            </w:pPr>
            <w:r>
              <w:rPr>
                <w:b/>
                <w:szCs w:val="24"/>
                <w:lang w:eastAsia="en-US"/>
              </w:rPr>
              <w:t>Тема 1.</w:t>
            </w:r>
            <w:r>
              <w:rPr>
                <w:szCs w:val="24"/>
                <w:lang w:eastAsia="en-US"/>
              </w:rPr>
              <w:t xml:space="preserve">  Подготовка рабочего места  </w:t>
            </w:r>
          </w:p>
          <w:p w:rsidR="009D2D13" w:rsidRDefault="009D2D13">
            <w:pPr>
              <w:pStyle w:val="a8"/>
              <w:spacing w:after="0" w:line="240" w:lineRule="auto"/>
              <w:ind w:left="691" w:firstLine="0"/>
              <w:jc w:val="left"/>
              <w:rPr>
                <w:szCs w:val="24"/>
                <w:lang w:eastAsia="en-US"/>
              </w:rPr>
            </w:pP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rPr>
                <w:szCs w:val="24"/>
                <w:lang w:eastAsia="en-US"/>
              </w:rPr>
            </w:pPr>
            <w:r>
              <w:rPr>
                <w:szCs w:val="24"/>
                <w:lang w:eastAsia="en-US"/>
              </w:rPr>
              <w:t>Подготовка рабочего места</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1.5</w:t>
            </w:r>
          </w:p>
        </w:tc>
      </w:tr>
      <w:tr w:rsidR="009D2D13" w:rsidTr="009D2D13">
        <w:trPr>
          <w:trHeight w:val="28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8594"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rPr>
                <w:szCs w:val="24"/>
                <w:lang w:eastAsia="en-US"/>
              </w:rPr>
            </w:pPr>
            <w:r>
              <w:rPr>
                <w:szCs w:val="24"/>
                <w:lang w:eastAsia="en-US"/>
              </w:rPr>
              <w:t>Установка и   крепление порядовок. Натягивание причального шнура</w:t>
            </w:r>
            <w:proofErr w:type="gramStart"/>
            <w:r>
              <w:rPr>
                <w:szCs w:val="24"/>
                <w:lang w:eastAsia="en-US"/>
              </w:rPr>
              <w:t xml:space="preserve">..  </w:t>
            </w:r>
            <w:proofErr w:type="gramEnd"/>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3</w:t>
            </w:r>
          </w:p>
        </w:tc>
      </w:tr>
      <w:tr w:rsidR="009D2D13" w:rsidTr="009D2D13">
        <w:trPr>
          <w:trHeight w:val="998"/>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8594"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rPr>
                <w:szCs w:val="24"/>
                <w:lang w:eastAsia="en-US"/>
              </w:rPr>
            </w:pPr>
            <w:r>
              <w:rPr>
                <w:szCs w:val="24"/>
                <w:lang w:eastAsia="en-US"/>
              </w:rPr>
              <w:t>Приготовление растворов вручную.</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2</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4058" w:type="dxa"/>
            <w:vMerge w:val="restart"/>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left"/>
              <w:rPr>
                <w:szCs w:val="24"/>
                <w:lang w:eastAsia="en-US"/>
              </w:rPr>
            </w:pPr>
            <w:r>
              <w:rPr>
                <w:b/>
                <w:szCs w:val="24"/>
                <w:lang w:eastAsia="en-US"/>
              </w:rPr>
              <w:t>Тема 2.</w:t>
            </w:r>
            <w:r>
              <w:rPr>
                <w:bCs/>
                <w:szCs w:val="24"/>
                <w:lang w:eastAsia="en-US"/>
              </w:rPr>
              <w:t xml:space="preserve"> Каменная кладка из кирпича и мелких блоков.</w:t>
            </w: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szCs w:val="24"/>
                <w:lang w:eastAsia="en-US"/>
              </w:rPr>
              <w:t>Кладка стен из кирпича и мелких блоков по основным системам перевязки под штукатурку и с расшивкой швов по ходу кладки</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3</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8594"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szCs w:val="24"/>
                <w:lang w:eastAsia="en-US"/>
              </w:rPr>
              <w:t>Кладка забутки кирпичных стен</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2</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4058"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left"/>
              <w:rPr>
                <w:b/>
                <w:szCs w:val="24"/>
                <w:lang w:eastAsia="en-US"/>
              </w:rPr>
            </w:pPr>
            <w:r>
              <w:rPr>
                <w:b/>
                <w:szCs w:val="24"/>
                <w:lang w:eastAsia="en-US"/>
              </w:rPr>
              <w:t xml:space="preserve">Тема 3 </w:t>
            </w:r>
            <w:r>
              <w:rPr>
                <w:szCs w:val="24"/>
                <w:lang w:eastAsia="en-US"/>
              </w:rPr>
              <w:t>Кладка из природных и искусственных камней и мелких блоков.</w:t>
            </w:r>
          </w:p>
        </w:tc>
        <w:tc>
          <w:tcPr>
            <w:tcW w:w="4536" w:type="dxa"/>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ind w:left="0" w:right="1" w:firstLine="0"/>
              <w:rPr>
                <w:szCs w:val="24"/>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2</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4058" w:type="dxa"/>
            <w:vMerge w:val="restart"/>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left"/>
              <w:rPr>
                <w:b/>
                <w:szCs w:val="24"/>
                <w:lang w:eastAsia="en-US"/>
              </w:rPr>
            </w:pPr>
            <w:r>
              <w:rPr>
                <w:b/>
                <w:szCs w:val="24"/>
                <w:lang w:eastAsia="en-US"/>
              </w:rPr>
              <w:t xml:space="preserve">Тема 3 </w:t>
            </w:r>
            <w:r>
              <w:rPr>
                <w:rStyle w:val="100"/>
                <w:szCs w:val="24"/>
              </w:rPr>
              <w:t>Монтаж перемычек.</w:t>
            </w: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szCs w:val="24"/>
                <w:lang w:eastAsia="en-US"/>
              </w:rPr>
              <w:t>Монтаж в каменных зданиях железобетонных перемычек над оконными и дверными проемами, и нишами</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2</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8594"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b/>
                <w:szCs w:val="24"/>
                <w:lang w:eastAsia="en-US"/>
              </w:rPr>
            </w:pP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szCs w:val="24"/>
                <w:lang w:eastAsia="en-US"/>
              </w:rPr>
              <w:t>Заполнение каркасных стен</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2</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4058"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left"/>
              <w:rPr>
                <w:b/>
                <w:szCs w:val="24"/>
                <w:lang w:eastAsia="en-US"/>
              </w:rPr>
            </w:pPr>
            <w:r>
              <w:rPr>
                <w:b/>
                <w:szCs w:val="24"/>
                <w:lang w:eastAsia="en-US"/>
              </w:rPr>
              <w:t>Тема 4</w:t>
            </w:r>
            <w:r>
              <w:rPr>
                <w:rStyle w:val="100"/>
                <w:szCs w:val="24"/>
              </w:rPr>
              <w:t xml:space="preserve">   Цементная стяжка.</w:t>
            </w: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szCs w:val="24"/>
                <w:lang w:eastAsia="en-US"/>
              </w:rPr>
              <w:t>Устройство цементной стяжки</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2</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4058"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left"/>
              <w:rPr>
                <w:b/>
                <w:szCs w:val="24"/>
                <w:lang w:eastAsia="en-US"/>
              </w:rPr>
            </w:pPr>
            <w:r>
              <w:rPr>
                <w:b/>
                <w:szCs w:val="24"/>
                <w:lang w:eastAsia="en-US"/>
              </w:rPr>
              <w:t xml:space="preserve">Тема  5 </w:t>
            </w:r>
            <w:r>
              <w:rPr>
                <w:bCs/>
                <w:szCs w:val="24"/>
                <w:lang w:eastAsia="en-US"/>
              </w:rPr>
              <w:t>Гидроизоляция</w:t>
            </w: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szCs w:val="24"/>
                <w:lang w:eastAsia="en-US"/>
              </w:rPr>
              <w:t xml:space="preserve">Устройство горизонтальной гидроизоляции фундамента рулонными </w:t>
            </w:r>
            <w:r>
              <w:rPr>
                <w:szCs w:val="24"/>
                <w:lang w:eastAsia="en-US"/>
              </w:rPr>
              <w:lastRenderedPageBreak/>
              <w:t>материалам</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lastRenderedPageBreak/>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2</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4058" w:type="dxa"/>
            <w:vMerge w:val="restart"/>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rPr>
                <w:rStyle w:val="100"/>
                <w:szCs w:val="24"/>
              </w:rPr>
            </w:pPr>
            <w:r>
              <w:rPr>
                <w:b/>
                <w:szCs w:val="24"/>
                <w:lang w:eastAsia="en-US"/>
              </w:rPr>
              <w:t xml:space="preserve">Тема 6 </w:t>
            </w:r>
            <w:r>
              <w:rPr>
                <w:rStyle w:val="100"/>
                <w:szCs w:val="24"/>
              </w:rPr>
              <w:t>Каменная кладка методом замораживания</w:t>
            </w:r>
          </w:p>
          <w:p w:rsidR="009D2D13" w:rsidRDefault="009D2D13">
            <w:pPr>
              <w:spacing w:after="0" w:line="240" w:lineRule="auto"/>
              <w:ind w:left="0" w:firstLine="0"/>
              <w:jc w:val="left"/>
              <w:rPr>
                <w:b/>
                <w:lang w:eastAsia="en-US"/>
              </w:rPr>
            </w:pP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szCs w:val="24"/>
                <w:lang w:eastAsia="en-US"/>
              </w:rPr>
              <w:t>Расстилание подогретого раствора на горизонтальных поверхностях возводимых стен при кладке методом замораживания</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2</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8594"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b/>
                <w:lang w:eastAsia="en-US"/>
              </w:rPr>
            </w:pP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bCs/>
                <w:szCs w:val="24"/>
                <w:lang w:eastAsia="en-US"/>
              </w:rPr>
              <w:t>Безопасные приемы работ  в зимнее время</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0.5</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4058" w:type="dxa"/>
            <w:vMerge w:val="restart"/>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rPr>
                <w:rStyle w:val="100"/>
                <w:szCs w:val="24"/>
              </w:rPr>
            </w:pPr>
            <w:r>
              <w:rPr>
                <w:b/>
                <w:szCs w:val="24"/>
                <w:lang w:eastAsia="en-US"/>
              </w:rPr>
              <w:t>Тема 7</w:t>
            </w:r>
            <w:r>
              <w:rPr>
                <w:rStyle w:val="100"/>
                <w:szCs w:val="24"/>
              </w:rPr>
              <w:t xml:space="preserve"> Разборка каменной кладки</w:t>
            </w:r>
          </w:p>
          <w:p w:rsidR="009D2D13" w:rsidRDefault="009D2D13">
            <w:pPr>
              <w:spacing w:after="0" w:line="240" w:lineRule="auto"/>
              <w:ind w:left="0" w:firstLine="0"/>
              <w:jc w:val="left"/>
              <w:rPr>
                <w:b/>
                <w:lang w:eastAsia="en-US"/>
              </w:rPr>
            </w:pP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szCs w:val="24"/>
                <w:lang w:eastAsia="en-US"/>
              </w:rPr>
              <w:t>Разборка вручную кирпичной кладки стен и столбов</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2</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8594"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b/>
                <w:lang w:eastAsia="en-US"/>
              </w:rPr>
            </w:pP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szCs w:val="24"/>
                <w:lang w:eastAsia="en-US"/>
              </w:rPr>
              <w:t>Разборка кладки с помощью механизированного инструмента</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2</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8594"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b/>
                <w:lang w:eastAsia="en-US"/>
              </w:rPr>
            </w:pP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szCs w:val="24"/>
                <w:lang w:eastAsia="en-US"/>
              </w:rPr>
              <w:t>Очистка кирпича от раствора</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2</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4058"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rPr>
                <w:b/>
                <w:szCs w:val="24"/>
                <w:lang w:eastAsia="en-US"/>
              </w:rPr>
            </w:pPr>
            <w:r>
              <w:rPr>
                <w:b/>
                <w:szCs w:val="24"/>
                <w:lang w:eastAsia="en-US"/>
              </w:rPr>
              <w:t>Тема 8</w:t>
            </w:r>
            <w:r>
              <w:rPr>
                <w:bCs/>
                <w:szCs w:val="24"/>
                <w:lang w:eastAsia="en-US"/>
              </w:rPr>
              <w:t xml:space="preserve"> Пробивка гнёзд ручным и механизированным инструментом</w:t>
            </w: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szCs w:val="24"/>
                <w:lang w:eastAsia="en-US"/>
              </w:rPr>
              <w:t>Пробивка: гнезд, борозд, отверстий и проемов в кирпичных стенах вручную и с помощью механизированного инструмента</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2</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4058"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rPr>
                <w:b/>
                <w:szCs w:val="24"/>
                <w:lang w:eastAsia="en-US"/>
              </w:rPr>
            </w:pPr>
            <w:r>
              <w:rPr>
                <w:b/>
                <w:szCs w:val="24"/>
                <w:lang w:eastAsia="en-US"/>
              </w:rPr>
              <w:t xml:space="preserve">Тема 9 </w:t>
            </w:r>
            <w:r>
              <w:rPr>
                <w:bCs/>
                <w:szCs w:val="24"/>
                <w:lang w:eastAsia="en-US"/>
              </w:rPr>
              <w:t>Заделка борозд и отверстий.</w:t>
            </w: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szCs w:val="24"/>
                <w:lang w:eastAsia="en-US"/>
              </w:rPr>
              <w:t>Заделка кирпичом и бетоном борозд, гнезд и отверстий</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2</w:t>
            </w:r>
          </w:p>
        </w:tc>
      </w:tr>
      <w:tr w:rsidR="009D2D13" w:rsidTr="009D2D13">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4058"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rPr>
                <w:b/>
                <w:szCs w:val="24"/>
                <w:lang w:eastAsia="en-US"/>
              </w:rPr>
            </w:pPr>
            <w:r>
              <w:rPr>
                <w:b/>
                <w:szCs w:val="24"/>
                <w:lang w:eastAsia="en-US"/>
              </w:rPr>
              <w:t>Тема 10</w:t>
            </w:r>
            <w:r>
              <w:rPr>
                <w:bCs/>
                <w:szCs w:val="24"/>
                <w:lang w:eastAsia="en-US"/>
              </w:rPr>
              <w:t xml:space="preserve"> ТБ при выполнение каменной кладки</w:t>
            </w:r>
          </w:p>
        </w:tc>
        <w:tc>
          <w:tcPr>
            <w:tcW w:w="4536"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right="1" w:firstLine="0"/>
              <w:rPr>
                <w:szCs w:val="24"/>
                <w:lang w:eastAsia="en-US"/>
              </w:rPr>
            </w:pPr>
            <w:r>
              <w:rPr>
                <w:szCs w:val="24"/>
                <w:lang w:eastAsia="en-US"/>
              </w:rPr>
              <w:t>Выполнение видов работ по каменной кладке в соответствии с требованиями техники безопасности</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01402E">
            <w:pPr>
              <w:spacing w:after="0" w:line="240" w:lineRule="auto"/>
              <w:ind w:left="0" w:firstLine="0"/>
              <w:jc w:val="center"/>
              <w:rPr>
                <w:szCs w:val="24"/>
                <w:lang w:eastAsia="en-US"/>
              </w:rPr>
            </w:pPr>
            <w:r>
              <w:rPr>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3</w:t>
            </w:r>
          </w:p>
        </w:tc>
      </w:tr>
      <w:tr w:rsidR="009D2D13" w:rsidTr="009D2D13">
        <w:trPr>
          <w:trHeight w:val="503"/>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color w:val="auto"/>
                <w:szCs w:val="24"/>
                <w:lang w:eastAsia="en-US"/>
              </w:rPr>
            </w:pPr>
          </w:p>
        </w:tc>
        <w:tc>
          <w:tcPr>
            <w:tcW w:w="2788"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9D2D13" w:rsidRDefault="009D2D13">
            <w:pPr>
              <w:spacing w:after="0" w:line="240" w:lineRule="auto"/>
              <w:ind w:left="0" w:firstLine="0"/>
              <w:jc w:val="left"/>
              <w:rPr>
                <w:szCs w:val="24"/>
                <w:lang w:eastAsia="en-US"/>
              </w:rPr>
            </w:pPr>
          </w:p>
        </w:tc>
        <w:tc>
          <w:tcPr>
            <w:tcW w:w="8594" w:type="dxa"/>
            <w:gridSpan w:val="2"/>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rPr>
                <w:b/>
                <w:szCs w:val="24"/>
                <w:lang w:eastAsia="en-US"/>
              </w:rPr>
            </w:pPr>
            <w:r>
              <w:rPr>
                <w:b/>
                <w:szCs w:val="24"/>
                <w:lang w:eastAsia="en-US"/>
              </w:rPr>
              <w:t>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ind w:left="0" w:firstLine="0"/>
              <w:jc w:val="center"/>
              <w:rPr>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ind w:left="0" w:firstLine="0"/>
              <w:jc w:val="center"/>
              <w:rPr>
                <w:szCs w:val="24"/>
                <w:lang w:eastAsia="en-US"/>
              </w:rPr>
            </w:pPr>
          </w:p>
        </w:tc>
      </w:tr>
      <w:tr w:rsidR="009D2D13" w:rsidTr="009D2D13">
        <w:trPr>
          <w:trHeight w:val="503"/>
        </w:trPr>
        <w:tc>
          <w:tcPr>
            <w:tcW w:w="1102" w:type="dxa"/>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ind w:left="0" w:firstLine="0"/>
              <w:jc w:val="left"/>
              <w:rPr>
                <w:szCs w:val="24"/>
                <w:lang w:eastAsia="en-US"/>
              </w:rPr>
            </w:pPr>
          </w:p>
        </w:tc>
        <w:tc>
          <w:tcPr>
            <w:tcW w:w="2788"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left"/>
              <w:rPr>
                <w:szCs w:val="24"/>
                <w:lang w:eastAsia="en-US"/>
              </w:rPr>
            </w:pPr>
            <w:r>
              <w:rPr>
                <w:szCs w:val="24"/>
                <w:lang w:eastAsia="en-US"/>
              </w:rPr>
              <w:t>итого</w:t>
            </w:r>
          </w:p>
        </w:tc>
        <w:tc>
          <w:tcPr>
            <w:tcW w:w="983" w:type="dxa"/>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ind w:left="0" w:firstLine="0"/>
              <w:jc w:val="left"/>
              <w:rPr>
                <w:szCs w:val="24"/>
                <w:lang w:eastAsia="en-US"/>
              </w:rPr>
            </w:pPr>
          </w:p>
        </w:tc>
        <w:tc>
          <w:tcPr>
            <w:tcW w:w="8594" w:type="dxa"/>
            <w:gridSpan w:val="2"/>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rPr>
                <w:b/>
                <w:szCs w:val="24"/>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szCs w:val="24"/>
                <w:lang w:eastAsia="en-US"/>
              </w:rPr>
              <w:t>108</w:t>
            </w:r>
          </w:p>
        </w:tc>
        <w:tc>
          <w:tcPr>
            <w:tcW w:w="1134" w:type="dxa"/>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ind w:left="0" w:firstLine="0"/>
              <w:jc w:val="center"/>
              <w:rPr>
                <w:szCs w:val="24"/>
                <w:lang w:eastAsia="en-US"/>
              </w:rPr>
            </w:pPr>
          </w:p>
        </w:tc>
      </w:tr>
      <w:tr w:rsidR="009D2D13" w:rsidTr="009D2D13">
        <w:trPr>
          <w:trHeight w:val="503"/>
        </w:trPr>
        <w:tc>
          <w:tcPr>
            <w:tcW w:w="1102" w:type="dxa"/>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ind w:left="0" w:firstLine="0"/>
              <w:jc w:val="left"/>
              <w:rPr>
                <w:szCs w:val="24"/>
                <w:lang w:eastAsia="en-US"/>
              </w:rPr>
            </w:pPr>
          </w:p>
        </w:tc>
        <w:tc>
          <w:tcPr>
            <w:tcW w:w="2788" w:type="dxa"/>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ind w:left="0" w:firstLine="0"/>
              <w:jc w:val="left"/>
              <w:rPr>
                <w:szCs w:val="24"/>
                <w:lang w:eastAsia="en-US"/>
              </w:rPr>
            </w:pPr>
          </w:p>
        </w:tc>
        <w:tc>
          <w:tcPr>
            <w:tcW w:w="983" w:type="dxa"/>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ind w:left="0" w:firstLine="0"/>
              <w:jc w:val="left"/>
              <w:rPr>
                <w:szCs w:val="24"/>
                <w:lang w:eastAsia="en-US"/>
              </w:rPr>
            </w:pPr>
          </w:p>
        </w:tc>
        <w:tc>
          <w:tcPr>
            <w:tcW w:w="8594" w:type="dxa"/>
            <w:gridSpan w:val="2"/>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rPr>
                <w:b/>
                <w:szCs w:val="24"/>
                <w:lang w:eastAsia="en-US"/>
              </w:rPr>
            </w:pPr>
            <w:r>
              <w:rPr>
                <w:b/>
                <w:szCs w:val="24"/>
                <w:lang w:eastAsia="en-US"/>
              </w:rPr>
              <w:t xml:space="preserve">Всего </w:t>
            </w:r>
          </w:p>
        </w:tc>
        <w:tc>
          <w:tcPr>
            <w:tcW w:w="1134" w:type="dxa"/>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ind w:left="0" w:firstLine="0"/>
              <w:jc w:val="center"/>
              <w:rPr>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9D2D13" w:rsidRDefault="009D2D13">
            <w:pPr>
              <w:spacing w:after="0" w:line="240" w:lineRule="auto"/>
              <w:ind w:left="0" w:firstLine="0"/>
              <w:jc w:val="center"/>
              <w:rPr>
                <w:szCs w:val="24"/>
                <w:lang w:eastAsia="en-US"/>
              </w:rPr>
            </w:pPr>
          </w:p>
        </w:tc>
      </w:tr>
    </w:tbl>
    <w:p w:rsidR="009D2D13" w:rsidRDefault="009D2D13" w:rsidP="009D2D13">
      <w:pPr>
        <w:spacing w:after="0" w:line="240" w:lineRule="auto"/>
        <w:ind w:left="0" w:firstLine="0"/>
        <w:jc w:val="left"/>
        <w:rPr>
          <w:szCs w:val="24"/>
        </w:rPr>
        <w:sectPr w:rsidR="009D2D13">
          <w:pgSz w:w="16838" w:h="11906" w:orient="landscape"/>
          <w:pgMar w:top="709" w:right="946" w:bottom="1276" w:left="566" w:header="720" w:footer="709" w:gutter="0"/>
          <w:cols w:space="720"/>
        </w:sectPr>
      </w:pPr>
    </w:p>
    <w:p w:rsidR="009D2D13" w:rsidRDefault="009D2D13" w:rsidP="009D2D13">
      <w:pPr>
        <w:spacing w:after="800" w:line="240" w:lineRule="auto"/>
        <w:ind w:left="0" w:firstLine="0"/>
        <w:rPr>
          <w:szCs w:val="24"/>
        </w:rPr>
      </w:pPr>
      <w:r>
        <w:rPr>
          <w:b/>
          <w:szCs w:val="24"/>
        </w:rPr>
        <w:lastRenderedPageBreak/>
        <w:t xml:space="preserve">4.УСЛОВИЯ РЕАЛИЗАЦИИ РАБОЧЕЙ ПРОГРАММЫ ПРОИЗВОДСТВЕННОЙ                       ПРАКТИКИ </w:t>
      </w:r>
    </w:p>
    <w:p w:rsidR="009D2D13" w:rsidRDefault="009D2D13" w:rsidP="009D2D13">
      <w:pPr>
        <w:spacing w:line="240" w:lineRule="auto"/>
        <w:ind w:left="0" w:firstLine="0"/>
        <w:jc w:val="center"/>
        <w:rPr>
          <w:szCs w:val="24"/>
        </w:rPr>
      </w:pPr>
      <w:r>
        <w:rPr>
          <w:szCs w:val="24"/>
        </w:rPr>
        <w:t xml:space="preserve">4.1 Требования к условиям проведения производственной практики </w:t>
      </w:r>
    </w:p>
    <w:p w:rsidR="009D2D13" w:rsidRDefault="009D2D13" w:rsidP="009D2D13">
      <w:pPr>
        <w:spacing w:after="41" w:line="240" w:lineRule="auto"/>
        <w:ind w:left="180" w:firstLine="0"/>
        <w:jc w:val="left"/>
        <w:rPr>
          <w:szCs w:val="24"/>
        </w:rPr>
      </w:pPr>
      <w:r>
        <w:rPr>
          <w:b/>
          <w:szCs w:val="24"/>
        </w:rPr>
        <w:t xml:space="preserve"> </w:t>
      </w:r>
    </w:p>
    <w:p w:rsidR="009D2D13" w:rsidRDefault="009D2D13" w:rsidP="009D2D13">
      <w:pPr>
        <w:spacing w:line="240" w:lineRule="auto"/>
        <w:ind w:left="180" w:firstLine="432"/>
        <w:rPr>
          <w:szCs w:val="24"/>
        </w:rPr>
      </w:pPr>
      <w:r>
        <w:rPr>
          <w:szCs w:val="24"/>
        </w:rPr>
        <w:t xml:space="preserve">Реализация рабочей программы практики по профилю специальности предполагает проведение производственной практики на предприятиях города, на основе прямого договора, заключаемого между образовательным учреждением и предприятием, куда направляется обучающийся. </w:t>
      </w:r>
    </w:p>
    <w:p w:rsidR="009D2D13" w:rsidRDefault="009D2D13" w:rsidP="009D2D13">
      <w:pPr>
        <w:spacing w:line="240" w:lineRule="auto"/>
        <w:ind w:left="180" w:firstLine="432"/>
        <w:rPr>
          <w:szCs w:val="24"/>
        </w:rPr>
      </w:pPr>
      <w:r>
        <w:rPr>
          <w:szCs w:val="24"/>
        </w:rPr>
        <w:t xml:space="preserve">Сроки и продолжительность практики прохождения определяется исходя из графика учебного процесса. Перед началом практики проводится организационное собрание, на котором студентам разъясняется порядок прохождение практики, форма отчетности (выполнение практических работ, оформление дневника, отчета по практике). На предприятии студент закрепляется за руководителем практики от предприятия, который осуществляет текущий контроль за прохождением практики, оказывает помощь в сборе необходимой информации. </w:t>
      </w:r>
    </w:p>
    <w:p w:rsidR="009D2D13" w:rsidRDefault="009D2D13" w:rsidP="009D2D13">
      <w:pPr>
        <w:spacing w:after="47" w:line="240" w:lineRule="auto"/>
        <w:ind w:left="612" w:firstLine="0"/>
        <w:jc w:val="left"/>
        <w:rPr>
          <w:b/>
          <w:szCs w:val="24"/>
        </w:rPr>
      </w:pPr>
      <w:r>
        <w:rPr>
          <w:b/>
          <w:szCs w:val="24"/>
        </w:rPr>
        <w:t xml:space="preserve"> </w:t>
      </w:r>
    </w:p>
    <w:p w:rsidR="009D2D13" w:rsidRDefault="009D2D13" w:rsidP="009D2D13">
      <w:pPr>
        <w:spacing w:after="47" w:line="240" w:lineRule="auto"/>
        <w:ind w:left="612" w:firstLine="0"/>
        <w:jc w:val="left"/>
        <w:rPr>
          <w:szCs w:val="24"/>
        </w:rPr>
      </w:pPr>
    </w:p>
    <w:p w:rsidR="009D2D13" w:rsidRDefault="009D2D13" w:rsidP="009D2D13">
      <w:pPr>
        <w:pStyle w:val="2"/>
        <w:numPr>
          <w:ilvl w:val="0"/>
          <w:numId w:val="0"/>
        </w:numPr>
        <w:ind w:left="710"/>
        <w:rPr>
          <w:sz w:val="24"/>
          <w:szCs w:val="24"/>
        </w:rPr>
      </w:pPr>
      <w:r>
        <w:rPr>
          <w:sz w:val="24"/>
          <w:szCs w:val="24"/>
        </w:rPr>
        <w:t xml:space="preserve">4.2 Общие требования к организации образовательного процесса </w:t>
      </w:r>
    </w:p>
    <w:p w:rsidR="009D2D13" w:rsidRDefault="009D2D13" w:rsidP="009D2D13">
      <w:pPr>
        <w:spacing w:after="45" w:line="240" w:lineRule="auto"/>
        <w:ind w:left="888" w:firstLine="0"/>
        <w:jc w:val="left"/>
        <w:rPr>
          <w:szCs w:val="24"/>
        </w:rPr>
      </w:pPr>
      <w:r>
        <w:rPr>
          <w:szCs w:val="24"/>
        </w:rPr>
        <w:t xml:space="preserve"> </w:t>
      </w:r>
    </w:p>
    <w:p w:rsidR="009D2D13" w:rsidRDefault="009D2D13" w:rsidP="009D2D13">
      <w:pPr>
        <w:spacing w:line="240" w:lineRule="auto"/>
        <w:ind w:left="180" w:firstLine="720"/>
        <w:rPr>
          <w:szCs w:val="24"/>
        </w:rPr>
      </w:pPr>
      <w:r>
        <w:rPr>
          <w:szCs w:val="24"/>
        </w:rPr>
        <w:t>Производственная практика проводится либо в составе строительных бригад с выполнением работ по индивидуальному плану производственной практики, либо на предприятии в соответствии с договором на сотрудника, согласованному с работодателем согласно тематическому плану   в рамках профессионального модуля ПМ05. Условием допуска обучающихся к производственной практике является освоенные учебная практика и МДК.</w:t>
      </w:r>
      <w:r>
        <w:rPr>
          <w:i/>
          <w:szCs w:val="24"/>
        </w:rPr>
        <w:t xml:space="preserve"> </w:t>
      </w:r>
    </w:p>
    <w:p w:rsidR="009D2D13" w:rsidRDefault="009D2D13" w:rsidP="009D2D13">
      <w:pPr>
        <w:spacing w:after="46" w:line="240" w:lineRule="auto"/>
        <w:ind w:left="180" w:firstLine="0"/>
        <w:jc w:val="left"/>
        <w:rPr>
          <w:szCs w:val="24"/>
        </w:rPr>
      </w:pPr>
      <w:r>
        <w:rPr>
          <w:b/>
          <w:szCs w:val="24"/>
        </w:rPr>
        <w:t xml:space="preserve"> </w:t>
      </w:r>
    </w:p>
    <w:p w:rsidR="009D2D13" w:rsidRDefault="009D2D13" w:rsidP="009D2D13">
      <w:pPr>
        <w:pStyle w:val="2"/>
        <w:numPr>
          <w:ilvl w:val="0"/>
          <w:numId w:val="0"/>
        </w:numPr>
        <w:ind w:left="710"/>
        <w:rPr>
          <w:sz w:val="24"/>
          <w:szCs w:val="24"/>
        </w:rPr>
      </w:pPr>
      <w:r>
        <w:rPr>
          <w:sz w:val="24"/>
          <w:szCs w:val="24"/>
        </w:rPr>
        <w:t xml:space="preserve">4.3 Кадровое обеспечение образовательного процесса </w:t>
      </w:r>
    </w:p>
    <w:p w:rsidR="009D2D13" w:rsidRDefault="009D2D13" w:rsidP="009D2D13">
      <w:pPr>
        <w:spacing w:after="46" w:line="240" w:lineRule="auto"/>
        <w:ind w:left="888" w:firstLine="0"/>
        <w:jc w:val="left"/>
        <w:rPr>
          <w:szCs w:val="24"/>
        </w:rPr>
      </w:pPr>
      <w:r>
        <w:rPr>
          <w:szCs w:val="24"/>
        </w:rPr>
        <w:t xml:space="preserve"> </w:t>
      </w:r>
    </w:p>
    <w:p w:rsidR="009D2D13" w:rsidRDefault="009D2D13" w:rsidP="009D2D13">
      <w:pPr>
        <w:spacing w:line="240" w:lineRule="auto"/>
        <w:ind w:left="180" w:firstLine="720"/>
        <w:rPr>
          <w:szCs w:val="24"/>
        </w:rPr>
      </w:pPr>
      <w:r>
        <w:rPr>
          <w:szCs w:val="24"/>
        </w:rPr>
        <w:t xml:space="preserve">Руководство производственной практикой осуществляют мастера производственного обучения, а также работники предприятий/организаций, закрепленные за обучающимися. </w:t>
      </w:r>
    </w:p>
    <w:p w:rsidR="009D2D13" w:rsidRDefault="009D2D13" w:rsidP="009D2D13">
      <w:pPr>
        <w:spacing w:line="240" w:lineRule="auto"/>
        <w:ind w:left="180" w:firstLine="720"/>
        <w:rPr>
          <w:szCs w:val="24"/>
        </w:rPr>
      </w:pPr>
      <w:r>
        <w:rPr>
          <w:szCs w:val="24"/>
        </w:rPr>
        <w:t xml:space="preserve">Мастера производственного обучения, осуществляющие непосредственное руководство производственной практикой обучающихся, должны иметь квалификационный разряд по профессии на 1-2 разряда выше, чем предусматривает ФГОС, высшее или среднее профессиональное образование по профилю профессии, проходить обязательную стажировку в профильных организациях не реже 1-го раза в 3 года. </w:t>
      </w:r>
    </w:p>
    <w:p w:rsidR="009D2D13" w:rsidRDefault="009D2D13" w:rsidP="009D2D13">
      <w:pPr>
        <w:spacing w:after="45" w:line="240" w:lineRule="auto"/>
        <w:ind w:left="180" w:firstLine="0"/>
        <w:jc w:val="left"/>
        <w:rPr>
          <w:szCs w:val="24"/>
        </w:rPr>
      </w:pPr>
      <w:r>
        <w:rPr>
          <w:b/>
          <w:szCs w:val="24"/>
        </w:rPr>
        <w:t xml:space="preserve"> </w:t>
      </w:r>
    </w:p>
    <w:p w:rsidR="009D2D13" w:rsidRDefault="009D2D13" w:rsidP="009D2D13">
      <w:pPr>
        <w:pStyle w:val="2"/>
        <w:numPr>
          <w:ilvl w:val="0"/>
          <w:numId w:val="0"/>
        </w:numPr>
        <w:ind w:left="710"/>
        <w:rPr>
          <w:sz w:val="24"/>
          <w:szCs w:val="24"/>
        </w:rPr>
      </w:pPr>
      <w:r>
        <w:rPr>
          <w:sz w:val="24"/>
          <w:szCs w:val="24"/>
        </w:rPr>
        <w:t xml:space="preserve">4.4  Информационное обеспечение обучения </w:t>
      </w:r>
    </w:p>
    <w:p w:rsidR="009D2D13" w:rsidRDefault="009D2D13" w:rsidP="009D2D13">
      <w:pPr>
        <w:spacing w:after="54" w:line="240" w:lineRule="auto"/>
        <w:ind w:left="180" w:firstLine="0"/>
        <w:jc w:val="left"/>
        <w:rPr>
          <w:szCs w:val="24"/>
        </w:rPr>
      </w:pPr>
      <w:r>
        <w:rPr>
          <w:szCs w:val="24"/>
        </w:rPr>
        <w:t xml:space="preserve"> </w:t>
      </w:r>
    </w:p>
    <w:p w:rsidR="009D2D13" w:rsidRDefault="009D2D13" w:rsidP="009D2D13">
      <w:pPr>
        <w:pStyle w:val="1"/>
        <w:numPr>
          <w:ilvl w:val="0"/>
          <w:numId w:val="0"/>
        </w:numPr>
        <w:ind w:left="190"/>
        <w:rPr>
          <w:sz w:val="24"/>
          <w:szCs w:val="24"/>
        </w:rPr>
      </w:pPr>
      <w:r>
        <w:rPr>
          <w:sz w:val="24"/>
          <w:szCs w:val="24"/>
        </w:rPr>
        <w:t xml:space="preserve">Перечень рекомендуемых учебных изданий, Интернет-ресурсов, дополнительной литературы </w:t>
      </w:r>
    </w:p>
    <w:p w:rsidR="009D2D13" w:rsidRDefault="009D2D13" w:rsidP="009D2D13">
      <w:pPr>
        <w:spacing w:line="240" w:lineRule="auto"/>
        <w:ind w:left="190"/>
        <w:rPr>
          <w:szCs w:val="24"/>
        </w:rPr>
      </w:pPr>
      <w:r>
        <w:rPr>
          <w:szCs w:val="24"/>
        </w:rPr>
        <w:t xml:space="preserve">Основная литература:  </w:t>
      </w:r>
    </w:p>
    <w:p w:rsidR="009D2D13" w:rsidRDefault="009D2D13" w:rsidP="009D2D13">
      <w:pPr>
        <w:numPr>
          <w:ilvl w:val="0"/>
          <w:numId w:val="5"/>
        </w:numPr>
        <w:spacing w:after="0" w:line="240" w:lineRule="auto"/>
        <w:contextualSpacing/>
      </w:pPr>
      <w:r>
        <w:rPr>
          <w:bCs/>
        </w:rPr>
        <w:t>Волков Д.П. Строительные машины и средства малой механизации: учебник для студ. Учреждений сред</w:t>
      </w:r>
      <w:proofErr w:type="gramStart"/>
      <w:r>
        <w:rPr>
          <w:bCs/>
        </w:rPr>
        <w:t>.</w:t>
      </w:r>
      <w:proofErr w:type="gramEnd"/>
      <w:r>
        <w:rPr>
          <w:bCs/>
        </w:rPr>
        <w:t xml:space="preserve"> </w:t>
      </w:r>
      <w:proofErr w:type="gramStart"/>
      <w:r>
        <w:rPr>
          <w:bCs/>
        </w:rPr>
        <w:t>п</w:t>
      </w:r>
      <w:proofErr w:type="gramEnd"/>
      <w:r>
        <w:rPr>
          <w:bCs/>
        </w:rPr>
        <w:t xml:space="preserve">роф.  образования /Д.П. Волков, В.Я. Крикун. – 7-е изд., стер. – М.: </w:t>
      </w:r>
      <w:r>
        <w:t>Издательский центр «Академия», 2011. – 480 с.</w:t>
      </w:r>
    </w:p>
    <w:p w:rsidR="009D2D13" w:rsidRDefault="009D2D13" w:rsidP="009D2D13">
      <w:pPr>
        <w:numPr>
          <w:ilvl w:val="0"/>
          <w:numId w:val="5"/>
        </w:numPr>
        <w:spacing w:after="0" w:line="240" w:lineRule="auto"/>
        <w:ind w:hanging="357"/>
        <w:jc w:val="left"/>
      </w:pPr>
      <w:proofErr w:type="spellStart"/>
      <w:r>
        <w:t>Леонович</w:t>
      </w:r>
      <w:proofErr w:type="spellEnd"/>
      <w:r>
        <w:t xml:space="preserve"> С.Н. Технология строительного производства. Лабораторный практикум : учеб</w:t>
      </w:r>
      <w:proofErr w:type="gramStart"/>
      <w:r>
        <w:t>.</w:t>
      </w:r>
      <w:proofErr w:type="gramEnd"/>
      <w:r>
        <w:t xml:space="preserve"> </w:t>
      </w:r>
      <w:proofErr w:type="gramStart"/>
      <w:r>
        <w:t>п</w:t>
      </w:r>
      <w:proofErr w:type="gramEnd"/>
      <w:r>
        <w:t xml:space="preserve">особие /С.Н. </w:t>
      </w:r>
      <w:proofErr w:type="spellStart"/>
      <w:r>
        <w:t>Леонович</w:t>
      </w:r>
      <w:proofErr w:type="spellEnd"/>
      <w:r>
        <w:t xml:space="preserve"> [и др.]. – Мн.</w:t>
      </w:r>
      <w:proofErr w:type="gramStart"/>
      <w:r>
        <w:t xml:space="preserve"> :</w:t>
      </w:r>
      <w:proofErr w:type="gramEnd"/>
      <w:r>
        <w:t xml:space="preserve"> Новое знание, 2012.-124с.</w:t>
      </w:r>
    </w:p>
    <w:p w:rsidR="009D2D13" w:rsidRDefault="009D2D13" w:rsidP="009D2D13">
      <w:pPr>
        <w:numPr>
          <w:ilvl w:val="0"/>
          <w:numId w:val="5"/>
        </w:numPr>
        <w:spacing w:after="0" w:line="240" w:lineRule="auto"/>
        <w:ind w:hanging="357"/>
        <w:jc w:val="left"/>
      </w:pPr>
      <w:r>
        <w:lastRenderedPageBreak/>
        <w:t xml:space="preserve">  Лукин А.А. Технология каменных работ : учеб</w:t>
      </w:r>
      <w:proofErr w:type="gramStart"/>
      <w:r>
        <w:t>.</w:t>
      </w:r>
      <w:proofErr w:type="gramEnd"/>
      <w:r>
        <w:t xml:space="preserve"> </w:t>
      </w:r>
      <w:proofErr w:type="gramStart"/>
      <w:r>
        <w:t>п</w:t>
      </w:r>
      <w:proofErr w:type="gramEnd"/>
      <w:r>
        <w:t xml:space="preserve">особие для нач. проф. Образования/ </w:t>
      </w:r>
      <w:proofErr w:type="spellStart"/>
      <w:r>
        <w:t>А.А.Лукин</w:t>
      </w:r>
      <w:proofErr w:type="spellEnd"/>
      <w:r>
        <w:t>.- М.: Издательский центр «Академия», 2014.-304с.</w:t>
      </w:r>
    </w:p>
    <w:p w:rsidR="009D2D13" w:rsidRDefault="009D2D13" w:rsidP="009D2D13">
      <w:pPr>
        <w:pStyle w:val="a8"/>
        <w:numPr>
          <w:ilvl w:val="0"/>
          <w:numId w:val="5"/>
        </w:numPr>
        <w:spacing w:after="200" w:line="240" w:lineRule="auto"/>
        <w:ind w:hanging="357"/>
        <w:jc w:val="left"/>
        <w:rPr>
          <w:szCs w:val="24"/>
        </w:rPr>
      </w:pPr>
      <w:r>
        <w:rPr>
          <w:szCs w:val="24"/>
        </w:rPr>
        <w:t xml:space="preserve">Попов К. Н. Строительные материалы и изделия/ К. Н. Попов, М.  Б. </w:t>
      </w:r>
      <w:proofErr w:type="spellStart"/>
      <w:r>
        <w:rPr>
          <w:szCs w:val="24"/>
        </w:rPr>
        <w:t>Каддо</w:t>
      </w:r>
      <w:proofErr w:type="spellEnd"/>
      <w:r>
        <w:rPr>
          <w:szCs w:val="24"/>
        </w:rPr>
        <w:t xml:space="preserve"> – М.:  Высшая школа, 2012 г.-367с.</w:t>
      </w:r>
    </w:p>
    <w:p w:rsidR="009D2D13" w:rsidRDefault="009D2D13" w:rsidP="009D2D13">
      <w:pPr>
        <w:pStyle w:val="a8"/>
        <w:numPr>
          <w:ilvl w:val="0"/>
          <w:numId w:val="5"/>
        </w:numPr>
        <w:spacing w:after="200" w:line="240" w:lineRule="auto"/>
        <w:ind w:hanging="357"/>
        <w:jc w:val="left"/>
        <w:rPr>
          <w:b/>
          <w:color w:val="FF0000"/>
          <w:szCs w:val="24"/>
        </w:rPr>
      </w:pPr>
      <w:r>
        <w:rPr>
          <w:szCs w:val="24"/>
        </w:rPr>
        <w:t xml:space="preserve"> Соколов Г. К. Контроль качества выполнения строительно-монтажных работ </w:t>
      </w:r>
      <w:proofErr w:type="gramStart"/>
      <w:r>
        <w:rPr>
          <w:szCs w:val="24"/>
        </w:rPr>
        <w:t>:с</w:t>
      </w:r>
      <w:proofErr w:type="gramEnd"/>
      <w:r>
        <w:rPr>
          <w:szCs w:val="24"/>
        </w:rPr>
        <w:t xml:space="preserve">прав. пособие для студ. </w:t>
      </w:r>
      <w:proofErr w:type="spellStart"/>
      <w:r>
        <w:rPr>
          <w:szCs w:val="24"/>
        </w:rPr>
        <w:t>высш</w:t>
      </w:r>
      <w:proofErr w:type="spellEnd"/>
      <w:r>
        <w:rPr>
          <w:szCs w:val="24"/>
        </w:rPr>
        <w:t>. учеб. Заведений / Г. К. Соколов, В.В. Филатов, К. Г. Соколов. – М.: Издательский центр “Академия”, 2013.-384с.</w:t>
      </w:r>
      <w:r>
        <w:rPr>
          <w:color w:val="00B050"/>
          <w:szCs w:val="24"/>
        </w:rPr>
        <w:t xml:space="preserve"> </w:t>
      </w:r>
    </w:p>
    <w:p w:rsidR="009D2D13" w:rsidRDefault="009D2D13" w:rsidP="009D2D13">
      <w:pPr>
        <w:numPr>
          <w:ilvl w:val="0"/>
          <w:numId w:val="5"/>
        </w:numPr>
        <w:spacing w:after="0" w:line="240" w:lineRule="auto"/>
        <w:ind w:left="644" w:hanging="357"/>
        <w:jc w:val="left"/>
        <w:rPr>
          <w:bCs/>
          <w:u w:val="single"/>
        </w:rPr>
      </w:pPr>
      <w:r>
        <w:t xml:space="preserve">Сухачёв А.А. Охрана труда в строительстве: Учебник для студентов ССУЗ/ А.А. Сухачёв </w:t>
      </w:r>
      <w:proofErr w:type="gramStart"/>
      <w:r>
        <w:t>–М</w:t>
      </w:r>
      <w:proofErr w:type="gramEnd"/>
      <w:r>
        <w:t>.: КНОРУС, 2013.-272с.</w:t>
      </w:r>
    </w:p>
    <w:p w:rsidR="009D2D13" w:rsidRDefault="009D2D13" w:rsidP="009D2D13">
      <w:pPr>
        <w:ind w:left="287"/>
        <w:rPr>
          <w:bCs/>
          <w:u w:val="single"/>
        </w:rPr>
      </w:pPr>
      <w:r>
        <w:rPr>
          <w:bCs/>
          <w:u w:val="single"/>
        </w:rPr>
        <w:t>Нормативно- техническая документация</w:t>
      </w:r>
    </w:p>
    <w:p w:rsidR="009D2D13" w:rsidRDefault="009D2D13" w:rsidP="009D2D13">
      <w:pPr>
        <w:numPr>
          <w:ilvl w:val="1"/>
          <w:numId w:val="6"/>
        </w:numPr>
        <w:spacing w:after="0" w:line="240" w:lineRule="auto"/>
        <w:ind w:left="709"/>
      </w:pPr>
      <w:r>
        <w:t xml:space="preserve">СНиП «Безопасность труда в строительстве. Часть 1 Общие требования» 12-03-2001. </w:t>
      </w:r>
    </w:p>
    <w:p w:rsidR="009D2D13" w:rsidRDefault="009D2D13" w:rsidP="009D2D13">
      <w:pPr>
        <w:numPr>
          <w:ilvl w:val="1"/>
          <w:numId w:val="6"/>
        </w:numPr>
        <w:spacing w:after="0" w:line="240" w:lineRule="auto"/>
        <w:ind w:left="709"/>
      </w:pPr>
      <w:r>
        <w:t>СНиП «Безопасность труда в строительстве Часть 2 Строительное производство» 12-04-2002</w:t>
      </w:r>
    </w:p>
    <w:p w:rsidR="009D2D13" w:rsidRDefault="009D2D13" w:rsidP="009D2D13">
      <w:pPr>
        <w:numPr>
          <w:ilvl w:val="1"/>
          <w:numId w:val="6"/>
        </w:numPr>
        <w:spacing w:after="0" w:line="240" w:lineRule="auto"/>
        <w:ind w:left="709"/>
        <w:rPr>
          <w:bCs/>
          <w:u w:val="single"/>
        </w:rPr>
      </w:pPr>
      <w:r>
        <w:t>СНиП 3.03.01-87 «Несущие и ограждающие конструкции»</w:t>
      </w:r>
    </w:p>
    <w:p w:rsidR="009D2D13" w:rsidRDefault="009D2D13" w:rsidP="009D2D13">
      <w:pPr>
        <w:numPr>
          <w:ilvl w:val="1"/>
          <w:numId w:val="6"/>
        </w:numPr>
        <w:spacing w:after="0" w:line="240" w:lineRule="auto"/>
        <w:ind w:left="709"/>
        <w:rPr>
          <w:bCs/>
          <w:u w:val="single"/>
        </w:rPr>
      </w:pPr>
      <w:r>
        <w:t>ПС 16.048 Каменщик. У</w:t>
      </w:r>
      <w:r>
        <w:rPr>
          <w:iCs/>
        </w:rPr>
        <w:t>тв. приказом Министерства труда и социальной защиты РФ от 25 декабря 2014 года N 1150н, регистрационный № 35773 от 29 января 2015 года</w:t>
      </w:r>
    </w:p>
    <w:p w:rsidR="009D2D13" w:rsidRDefault="009D2D13" w:rsidP="009D2D13">
      <w:pPr>
        <w:spacing w:after="48" w:line="240" w:lineRule="auto"/>
        <w:ind w:left="180" w:firstLine="0"/>
        <w:jc w:val="left"/>
        <w:rPr>
          <w:szCs w:val="24"/>
        </w:rPr>
      </w:pPr>
    </w:p>
    <w:p w:rsidR="009D2D13" w:rsidRDefault="009D2D13" w:rsidP="009D2D13">
      <w:pPr>
        <w:spacing w:after="4" w:line="240" w:lineRule="auto"/>
        <w:ind w:left="150" w:right="-15"/>
        <w:jc w:val="center"/>
        <w:rPr>
          <w:szCs w:val="24"/>
        </w:rPr>
      </w:pPr>
      <w:r>
        <w:rPr>
          <w:b/>
          <w:szCs w:val="24"/>
        </w:rPr>
        <w:t xml:space="preserve">5. КОНТРОЛЬ И ОЦЕНКА РЕЗУЛЬТАТОВ ОСВОЕНИЯ ПРОИЗВОДСТВЕННОЙ ПРАКТИКИ </w:t>
      </w:r>
    </w:p>
    <w:p w:rsidR="009D2D13" w:rsidRDefault="009D2D13" w:rsidP="009D2D13">
      <w:pPr>
        <w:spacing w:after="42" w:line="240" w:lineRule="auto"/>
        <w:ind w:left="180" w:firstLine="0"/>
        <w:jc w:val="left"/>
        <w:rPr>
          <w:szCs w:val="24"/>
        </w:rPr>
      </w:pPr>
      <w:r>
        <w:rPr>
          <w:b/>
          <w:szCs w:val="24"/>
        </w:rPr>
        <w:t xml:space="preserve"> </w:t>
      </w:r>
      <w:r>
        <w:rPr>
          <w:b/>
          <w:szCs w:val="24"/>
        </w:rPr>
        <w:tab/>
        <w:t xml:space="preserve"> </w:t>
      </w:r>
    </w:p>
    <w:p w:rsidR="009D2D13" w:rsidRDefault="009D2D13" w:rsidP="009D2D13">
      <w:pPr>
        <w:spacing w:line="240" w:lineRule="auto"/>
        <w:ind w:left="180" w:firstLine="708"/>
        <w:rPr>
          <w:szCs w:val="24"/>
        </w:rPr>
      </w:pPr>
      <w:r>
        <w:rPr>
          <w:b/>
          <w:szCs w:val="24"/>
        </w:rPr>
        <w:t xml:space="preserve">Контроль и оценка </w:t>
      </w:r>
      <w:r>
        <w:rPr>
          <w:szCs w:val="24"/>
        </w:rPr>
        <w:t xml:space="preserve">результатов освоения производственной практики осуществляется руководителем в форме проверочных работ. По завершению практики обучающийся проходит квалификационные испытания, которые входят в квалификационный экзамен по профессиональному модулю. Содержание работы должно соответствовать определенному виду профессиональной деятельности, сложность работы должна соответствовать уровню ВД. Для проведения квалификационного экзамена формируется комиссия, в состав которой включаются представители ОУ и предприятия, результаты экзамена оформляются протоколом.  </w:t>
      </w:r>
    </w:p>
    <w:p w:rsidR="009D2D13" w:rsidRDefault="009D2D13" w:rsidP="009D2D13">
      <w:pPr>
        <w:spacing w:line="240" w:lineRule="auto"/>
        <w:ind w:left="190"/>
        <w:rPr>
          <w:szCs w:val="24"/>
        </w:rPr>
      </w:pPr>
      <w:r>
        <w:rPr>
          <w:szCs w:val="24"/>
        </w:rPr>
        <w:t xml:space="preserve"> Результаты сдачи квалификационного экзамена по профессиональному модулю – освоен/не освоен ВД. </w:t>
      </w:r>
    </w:p>
    <w:p w:rsidR="009D2D13" w:rsidRDefault="009D2D13" w:rsidP="009D2D13">
      <w:pPr>
        <w:spacing w:after="4" w:line="240" w:lineRule="auto"/>
        <w:ind w:left="150" w:right="-15"/>
        <w:jc w:val="center"/>
        <w:rPr>
          <w:b/>
          <w:szCs w:val="24"/>
        </w:rPr>
      </w:pPr>
    </w:p>
    <w:tbl>
      <w:tblPr>
        <w:tblStyle w:val="TableGrid"/>
        <w:tblpPr w:leftFromText="180" w:rightFromText="180" w:vertAnchor="text" w:tblpY="1"/>
        <w:tblOverlap w:val="never"/>
        <w:tblW w:w="9432" w:type="dxa"/>
        <w:tblInd w:w="0" w:type="dxa"/>
        <w:tblCellMar>
          <w:left w:w="108" w:type="dxa"/>
          <w:right w:w="165" w:type="dxa"/>
        </w:tblCellMar>
        <w:tblLook w:val="04A0" w:firstRow="1" w:lastRow="0" w:firstColumn="1" w:lastColumn="0" w:noHBand="0" w:noVBand="1"/>
      </w:tblPr>
      <w:tblGrid>
        <w:gridCol w:w="1663"/>
        <w:gridCol w:w="7769"/>
      </w:tblGrid>
      <w:tr w:rsidR="009D2D13" w:rsidTr="00002F1A">
        <w:trPr>
          <w:trHeight w:val="289"/>
        </w:trPr>
        <w:tc>
          <w:tcPr>
            <w:tcW w:w="1663"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b/>
                <w:szCs w:val="24"/>
                <w:lang w:eastAsia="en-US"/>
              </w:rPr>
              <w:t xml:space="preserve">Код  </w:t>
            </w:r>
          </w:p>
        </w:tc>
        <w:tc>
          <w:tcPr>
            <w:tcW w:w="7769"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center"/>
              <w:rPr>
                <w:szCs w:val="24"/>
                <w:lang w:eastAsia="en-US"/>
              </w:rPr>
            </w:pPr>
            <w:r>
              <w:rPr>
                <w:b/>
                <w:szCs w:val="24"/>
                <w:lang w:eastAsia="en-US"/>
              </w:rPr>
              <w:t xml:space="preserve">Наименование результата освоения практики </w:t>
            </w:r>
          </w:p>
        </w:tc>
      </w:tr>
      <w:tr w:rsidR="009D2D13" w:rsidTr="00002F1A">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left"/>
              <w:rPr>
                <w:szCs w:val="24"/>
                <w:lang w:eastAsia="en-US"/>
              </w:rPr>
            </w:pPr>
            <w:r>
              <w:rPr>
                <w:szCs w:val="24"/>
                <w:lang w:eastAsia="en-US"/>
              </w:rPr>
              <w:t xml:space="preserve"> ПК 1.1</w:t>
            </w:r>
            <w:r>
              <w:rPr>
                <w:i/>
                <w:szCs w:val="24"/>
                <w:lang w:eastAsia="en-US"/>
              </w:rPr>
              <w:t xml:space="preserve"> </w:t>
            </w:r>
          </w:p>
        </w:tc>
        <w:tc>
          <w:tcPr>
            <w:tcW w:w="7769"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36"/>
              <w:jc w:val="left"/>
              <w:rPr>
                <w:szCs w:val="24"/>
                <w:lang w:eastAsia="en-US"/>
              </w:rPr>
            </w:pPr>
            <w:r>
              <w:rPr>
                <w:sz w:val="27"/>
                <w:szCs w:val="27"/>
                <w:lang w:eastAsia="en-US"/>
              </w:rPr>
              <w:t>Выполнять подготовительные работы при производстве каменных работ.</w:t>
            </w:r>
          </w:p>
        </w:tc>
      </w:tr>
      <w:tr w:rsidR="009D2D13" w:rsidTr="00002F1A">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left"/>
              <w:rPr>
                <w:szCs w:val="24"/>
                <w:lang w:eastAsia="en-US"/>
              </w:rPr>
            </w:pPr>
            <w:r>
              <w:rPr>
                <w:szCs w:val="24"/>
                <w:lang w:eastAsia="en-US"/>
              </w:rPr>
              <w:t xml:space="preserve">ПК 1.2 </w:t>
            </w:r>
          </w:p>
        </w:tc>
        <w:tc>
          <w:tcPr>
            <w:tcW w:w="7769"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36"/>
              <w:jc w:val="left"/>
              <w:rPr>
                <w:szCs w:val="24"/>
                <w:lang w:eastAsia="en-US"/>
              </w:rPr>
            </w:pPr>
            <w:r>
              <w:rPr>
                <w:sz w:val="27"/>
                <w:szCs w:val="27"/>
                <w:lang w:eastAsia="en-US"/>
              </w:rPr>
              <w:t>Производить общие каменные работы различной сложности</w:t>
            </w:r>
          </w:p>
        </w:tc>
      </w:tr>
      <w:tr w:rsidR="009D2D13" w:rsidTr="00002F1A">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left"/>
              <w:rPr>
                <w:szCs w:val="24"/>
                <w:lang w:eastAsia="en-US"/>
              </w:rPr>
            </w:pPr>
            <w:r>
              <w:rPr>
                <w:szCs w:val="24"/>
                <w:lang w:eastAsia="en-US"/>
              </w:rPr>
              <w:t xml:space="preserve">ПК 1.3  </w:t>
            </w:r>
          </w:p>
        </w:tc>
        <w:tc>
          <w:tcPr>
            <w:tcW w:w="7769"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36"/>
              <w:rPr>
                <w:szCs w:val="24"/>
                <w:lang w:eastAsia="en-US"/>
              </w:rPr>
            </w:pPr>
            <w:r>
              <w:rPr>
                <w:sz w:val="27"/>
                <w:szCs w:val="27"/>
                <w:lang w:eastAsia="en-US"/>
              </w:rPr>
              <w:t>Выполнять архитектурные элементы из кирпича и камня</w:t>
            </w:r>
          </w:p>
        </w:tc>
      </w:tr>
      <w:tr w:rsidR="009D2D13" w:rsidTr="00002F1A">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left"/>
              <w:rPr>
                <w:szCs w:val="24"/>
                <w:lang w:eastAsia="en-US"/>
              </w:rPr>
            </w:pPr>
            <w:r>
              <w:rPr>
                <w:szCs w:val="24"/>
                <w:lang w:eastAsia="en-US"/>
              </w:rPr>
              <w:t xml:space="preserve">ПК 1.4 </w:t>
            </w:r>
          </w:p>
        </w:tc>
        <w:tc>
          <w:tcPr>
            <w:tcW w:w="7769"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36"/>
              <w:rPr>
                <w:szCs w:val="24"/>
                <w:lang w:eastAsia="en-US"/>
              </w:rPr>
            </w:pPr>
            <w:r>
              <w:rPr>
                <w:sz w:val="27"/>
                <w:szCs w:val="27"/>
                <w:lang w:eastAsia="en-US"/>
              </w:rPr>
              <w:t>Выполнять монтажные работы при возведении кирпичной кладки</w:t>
            </w:r>
          </w:p>
        </w:tc>
      </w:tr>
      <w:tr w:rsidR="009D2D13" w:rsidTr="00002F1A">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left"/>
              <w:rPr>
                <w:szCs w:val="24"/>
                <w:lang w:eastAsia="en-US"/>
              </w:rPr>
            </w:pPr>
            <w:r>
              <w:rPr>
                <w:szCs w:val="24"/>
                <w:lang w:eastAsia="en-US"/>
              </w:rPr>
              <w:t>ПК 1.5</w:t>
            </w:r>
          </w:p>
        </w:tc>
        <w:tc>
          <w:tcPr>
            <w:tcW w:w="7769"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36"/>
              <w:rPr>
                <w:sz w:val="27"/>
                <w:szCs w:val="27"/>
                <w:lang w:eastAsia="en-US"/>
              </w:rPr>
            </w:pPr>
            <w:r>
              <w:rPr>
                <w:sz w:val="27"/>
                <w:szCs w:val="27"/>
                <w:lang w:eastAsia="en-US"/>
              </w:rPr>
              <w:t>Производить гидроизоляционные работы при выполнении каменной кладки</w:t>
            </w:r>
          </w:p>
        </w:tc>
      </w:tr>
      <w:tr w:rsidR="009D2D13" w:rsidTr="00002F1A">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left"/>
              <w:rPr>
                <w:szCs w:val="24"/>
                <w:lang w:eastAsia="en-US"/>
              </w:rPr>
            </w:pPr>
            <w:r>
              <w:rPr>
                <w:szCs w:val="24"/>
                <w:lang w:eastAsia="en-US"/>
              </w:rPr>
              <w:t>ПК 1.6</w:t>
            </w:r>
          </w:p>
        </w:tc>
        <w:tc>
          <w:tcPr>
            <w:tcW w:w="7769"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36"/>
              <w:rPr>
                <w:sz w:val="27"/>
                <w:szCs w:val="27"/>
                <w:lang w:eastAsia="en-US"/>
              </w:rPr>
            </w:pPr>
            <w:r>
              <w:rPr>
                <w:sz w:val="27"/>
                <w:szCs w:val="27"/>
                <w:lang w:eastAsia="en-US"/>
              </w:rPr>
              <w:t>Контролировать качество каменных работ</w:t>
            </w:r>
          </w:p>
        </w:tc>
      </w:tr>
      <w:tr w:rsidR="009D2D13" w:rsidTr="00002F1A">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0"/>
              <w:jc w:val="left"/>
              <w:rPr>
                <w:szCs w:val="24"/>
                <w:lang w:eastAsia="en-US"/>
              </w:rPr>
            </w:pPr>
            <w:r>
              <w:rPr>
                <w:szCs w:val="24"/>
                <w:lang w:eastAsia="en-US"/>
              </w:rPr>
              <w:t>ПК 1.7</w:t>
            </w:r>
          </w:p>
        </w:tc>
        <w:tc>
          <w:tcPr>
            <w:tcW w:w="7769" w:type="dxa"/>
            <w:tcBorders>
              <w:top w:val="single" w:sz="4" w:space="0" w:color="000000"/>
              <w:left w:val="single" w:sz="4" w:space="0" w:color="000000"/>
              <w:bottom w:val="single" w:sz="4" w:space="0" w:color="000000"/>
              <w:right w:val="single" w:sz="4" w:space="0" w:color="000000"/>
            </w:tcBorders>
            <w:hideMark/>
          </w:tcPr>
          <w:p w:rsidR="009D2D13" w:rsidRDefault="009D2D13">
            <w:pPr>
              <w:spacing w:after="0" w:line="240" w:lineRule="auto"/>
              <w:ind w:left="0" w:firstLine="36"/>
              <w:rPr>
                <w:sz w:val="27"/>
                <w:szCs w:val="27"/>
                <w:lang w:eastAsia="en-US"/>
              </w:rPr>
            </w:pPr>
            <w:r>
              <w:rPr>
                <w:sz w:val="27"/>
                <w:szCs w:val="27"/>
                <w:lang w:eastAsia="en-US"/>
              </w:rPr>
              <w:t>Выполнять ремонт каменных конструкций</w:t>
            </w:r>
          </w:p>
        </w:tc>
      </w:tr>
    </w:tbl>
    <w:p w:rsidR="00002F1A" w:rsidRDefault="00002F1A" w:rsidP="00002F1A">
      <w:pPr>
        <w:spacing w:after="4" w:line="240" w:lineRule="auto"/>
        <w:ind w:left="150" w:right="-15"/>
        <w:jc w:val="center"/>
        <w:rPr>
          <w:b/>
          <w:szCs w:val="24"/>
        </w:rPr>
      </w:pPr>
    </w:p>
    <w:p w:rsidR="00002F1A" w:rsidRDefault="00002F1A" w:rsidP="00002F1A">
      <w:pPr>
        <w:spacing w:after="4" w:line="240" w:lineRule="auto"/>
        <w:ind w:left="150" w:right="-15"/>
        <w:jc w:val="center"/>
        <w:rPr>
          <w:b/>
          <w:szCs w:val="24"/>
        </w:rPr>
      </w:pPr>
    </w:p>
    <w:p w:rsidR="00002F1A" w:rsidRDefault="00002F1A" w:rsidP="00002F1A">
      <w:pPr>
        <w:spacing w:after="4" w:line="240" w:lineRule="auto"/>
        <w:ind w:left="150" w:right="-15"/>
        <w:jc w:val="center"/>
        <w:rPr>
          <w:b/>
          <w:szCs w:val="24"/>
        </w:rPr>
      </w:pPr>
    </w:p>
    <w:p w:rsidR="00002F1A" w:rsidRDefault="00002F1A" w:rsidP="00002F1A">
      <w:pPr>
        <w:spacing w:after="4" w:line="240" w:lineRule="auto"/>
        <w:ind w:left="150" w:right="-15"/>
        <w:jc w:val="center"/>
        <w:rPr>
          <w:b/>
          <w:szCs w:val="24"/>
        </w:rPr>
      </w:pPr>
      <w:r>
        <w:rPr>
          <w:b/>
          <w:szCs w:val="24"/>
        </w:rPr>
        <w:lastRenderedPageBreak/>
        <w:t xml:space="preserve">Общие компетенции </w:t>
      </w:r>
    </w:p>
    <w:p w:rsidR="00002F1A" w:rsidRPr="00845A20" w:rsidRDefault="00002F1A" w:rsidP="00002F1A">
      <w:pPr>
        <w:spacing w:after="4" w:line="240" w:lineRule="auto"/>
        <w:ind w:left="150" w:right="-15"/>
        <w:jc w:val="center"/>
        <w:rPr>
          <w:szCs w:val="24"/>
        </w:rPr>
      </w:pPr>
    </w:p>
    <w:tbl>
      <w:tblPr>
        <w:tblStyle w:val="TableGrid"/>
        <w:tblW w:w="9333" w:type="dxa"/>
        <w:tblInd w:w="180" w:type="dxa"/>
        <w:tblCellMar>
          <w:left w:w="106" w:type="dxa"/>
          <w:right w:w="115" w:type="dxa"/>
        </w:tblCellMar>
        <w:tblLook w:val="04A0" w:firstRow="1" w:lastRow="0" w:firstColumn="1" w:lastColumn="0" w:noHBand="0" w:noVBand="1"/>
      </w:tblPr>
      <w:tblGrid>
        <w:gridCol w:w="994"/>
        <w:gridCol w:w="4170"/>
        <w:gridCol w:w="4169"/>
      </w:tblGrid>
      <w:tr w:rsidR="00002F1A" w:rsidRPr="00845A20" w:rsidTr="003866B3">
        <w:trPr>
          <w:trHeight w:val="653"/>
        </w:trPr>
        <w:tc>
          <w:tcPr>
            <w:tcW w:w="994" w:type="dxa"/>
            <w:tcBorders>
              <w:top w:val="single" w:sz="4" w:space="0" w:color="000000"/>
              <w:left w:val="single" w:sz="4" w:space="0" w:color="000000"/>
              <w:bottom w:val="single" w:sz="4" w:space="0" w:color="000000"/>
              <w:right w:val="single" w:sz="4" w:space="0" w:color="000000"/>
            </w:tcBorders>
            <w:vAlign w:val="center"/>
            <w:hideMark/>
          </w:tcPr>
          <w:p w:rsidR="00002F1A" w:rsidRPr="00845A20" w:rsidRDefault="00002F1A" w:rsidP="003866B3">
            <w:pPr>
              <w:spacing w:after="0" w:line="240" w:lineRule="auto"/>
              <w:ind w:left="2" w:firstLine="0"/>
              <w:jc w:val="left"/>
              <w:rPr>
                <w:szCs w:val="24"/>
              </w:rPr>
            </w:pPr>
            <w:r w:rsidRPr="00845A20">
              <w:rPr>
                <w:szCs w:val="24"/>
              </w:rPr>
              <w:t xml:space="preserve">Код  </w:t>
            </w:r>
          </w:p>
        </w:tc>
        <w:tc>
          <w:tcPr>
            <w:tcW w:w="4170"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0" w:firstLine="0"/>
              <w:jc w:val="left"/>
              <w:rPr>
                <w:szCs w:val="24"/>
              </w:rPr>
            </w:pPr>
            <w:r w:rsidRPr="00845A20">
              <w:rPr>
                <w:szCs w:val="24"/>
              </w:rPr>
              <w:t xml:space="preserve">Наименование результата </w:t>
            </w:r>
            <w:proofErr w:type="gramStart"/>
            <w:r w:rsidRPr="00845A20">
              <w:rPr>
                <w:szCs w:val="24"/>
              </w:rPr>
              <w:t>обучения по специальности</w:t>
            </w:r>
            <w:proofErr w:type="gramEnd"/>
            <w:r w:rsidRPr="00845A20">
              <w:rPr>
                <w:szCs w:val="24"/>
              </w:rPr>
              <w:t xml:space="preserve"> /профессии. </w:t>
            </w:r>
          </w:p>
        </w:tc>
        <w:tc>
          <w:tcPr>
            <w:tcW w:w="4169"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r w:rsidRPr="00845A20">
              <w:rPr>
                <w:szCs w:val="24"/>
              </w:rPr>
              <w:t xml:space="preserve">Формы и методы контроля и оценки результатов обучения </w:t>
            </w:r>
          </w:p>
        </w:tc>
      </w:tr>
      <w:tr w:rsidR="00002F1A" w:rsidRPr="00845A20" w:rsidTr="003866B3">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proofErr w:type="gramStart"/>
            <w:r w:rsidRPr="00845A20">
              <w:rPr>
                <w:szCs w:val="24"/>
              </w:rPr>
              <w:t>ОК</w:t>
            </w:r>
            <w:proofErr w:type="gramEnd"/>
            <w:r w:rsidRPr="00845A20">
              <w:rPr>
                <w:szCs w:val="24"/>
              </w:rPr>
              <w:t xml:space="preserve"> 1 </w:t>
            </w:r>
          </w:p>
        </w:tc>
        <w:tc>
          <w:tcPr>
            <w:tcW w:w="4170"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0" w:firstLine="0"/>
              <w:jc w:val="left"/>
              <w:rPr>
                <w:szCs w:val="24"/>
              </w:rPr>
            </w:pPr>
            <w:r w:rsidRPr="00845A20">
              <w:rPr>
                <w:szCs w:val="24"/>
              </w:rPr>
              <w:t xml:space="preserve">Понимать сущность и социальную значимость своей будущей профессии, проявлять к ней устойчивый интерес. </w:t>
            </w:r>
          </w:p>
        </w:tc>
        <w:tc>
          <w:tcPr>
            <w:tcW w:w="4169"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r w:rsidRPr="00845A20">
              <w:rPr>
                <w:szCs w:val="24"/>
              </w:rPr>
              <w:t xml:space="preserve">Текущий контроль, промежуточная и итоговая государственная аттестация </w:t>
            </w:r>
          </w:p>
        </w:tc>
      </w:tr>
      <w:tr w:rsidR="00002F1A" w:rsidRPr="00845A20" w:rsidTr="003866B3">
        <w:trPr>
          <w:trHeight w:val="838"/>
        </w:trPr>
        <w:tc>
          <w:tcPr>
            <w:tcW w:w="994"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proofErr w:type="gramStart"/>
            <w:r w:rsidRPr="00845A20">
              <w:rPr>
                <w:szCs w:val="24"/>
              </w:rPr>
              <w:t>ОК</w:t>
            </w:r>
            <w:proofErr w:type="gramEnd"/>
            <w:r w:rsidRPr="00845A20">
              <w:rPr>
                <w:szCs w:val="24"/>
              </w:rPr>
              <w:t xml:space="preserve"> 2 </w:t>
            </w:r>
          </w:p>
        </w:tc>
        <w:tc>
          <w:tcPr>
            <w:tcW w:w="4170"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0" w:firstLine="0"/>
              <w:jc w:val="left"/>
              <w:rPr>
                <w:szCs w:val="24"/>
              </w:rPr>
            </w:pPr>
            <w:r w:rsidRPr="00845A20">
              <w:rPr>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4169"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r w:rsidRPr="00845A20">
              <w:rPr>
                <w:szCs w:val="24"/>
              </w:rPr>
              <w:t xml:space="preserve">Наблюдение и оценка способности к применению методов и способов решения профессиональных задач в </w:t>
            </w:r>
            <w:proofErr w:type="gramStart"/>
            <w:r w:rsidRPr="00845A20">
              <w:rPr>
                <w:szCs w:val="24"/>
              </w:rPr>
              <w:t xml:space="preserve">об </w:t>
            </w:r>
            <w:proofErr w:type="spellStart"/>
            <w:r w:rsidRPr="00845A20">
              <w:rPr>
                <w:szCs w:val="24"/>
              </w:rPr>
              <w:t>разовательном</w:t>
            </w:r>
            <w:proofErr w:type="spellEnd"/>
            <w:proofErr w:type="gramEnd"/>
            <w:r w:rsidRPr="00845A20">
              <w:rPr>
                <w:szCs w:val="24"/>
              </w:rPr>
              <w:t xml:space="preserve"> процессе </w:t>
            </w:r>
          </w:p>
          <w:p w:rsidR="00002F1A" w:rsidRPr="00845A20" w:rsidRDefault="00002F1A" w:rsidP="003866B3">
            <w:pPr>
              <w:spacing w:after="0" w:line="240" w:lineRule="auto"/>
              <w:ind w:left="2" w:firstLine="0"/>
              <w:jc w:val="left"/>
              <w:rPr>
                <w:szCs w:val="24"/>
              </w:rPr>
            </w:pPr>
          </w:p>
        </w:tc>
      </w:tr>
      <w:tr w:rsidR="00002F1A" w:rsidRPr="00845A20" w:rsidTr="003866B3">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proofErr w:type="gramStart"/>
            <w:r w:rsidRPr="00845A20">
              <w:rPr>
                <w:szCs w:val="24"/>
              </w:rPr>
              <w:t>ОК</w:t>
            </w:r>
            <w:proofErr w:type="gramEnd"/>
            <w:r w:rsidRPr="00845A20">
              <w:rPr>
                <w:szCs w:val="24"/>
              </w:rPr>
              <w:t xml:space="preserve"> 3 </w:t>
            </w:r>
          </w:p>
        </w:tc>
        <w:tc>
          <w:tcPr>
            <w:tcW w:w="4170"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0" w:firstLine="0"/>
              <w:jc w:val="left"/>
              <w:rPr>
                <w:szCs w:val="24"/>
              </w:rPr>
            </w:pPr>
            <w:r w:rsidRPr="00845A20">
              <w:rPr>
                <w:szCs w:val="24"/>
              </w:rPr>
              <w:t xml:space="preserve">Решать проблемы, оценивать риски и принимать решения в нестандартных ситуациях. </w:t>
            </w:r>
          </w:p>
        </w:tc>
        <w:tc>
          <w:tcPr>
            <w:tcW w:w="4169"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r w:rsidRPr="00845A20">
              <w:rPr>
                <w:szCs w:val="24"/>
              </w:rPr>
              <w:t xml:space="preserve">Наблюдение и оценка способности к принятию стандартных и нестандартных решений в образовательном процессе. </w:t>
            </w:r>
          </w:p>
        </w:tc>
      </w:tr>
      <w:tr w:rsidR="00002F1A" w:rsidRPr="00845A20" w:rsidTr="003866B3">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proofErr w:type="gramStart"/>
            <w:r w:rsidRPr="00845A20">
              <w:rPr>
                <w:szCs w:val="24"/>
              </w:rPr>
              <w:t>ОК</w:t>
            </w:r>
            <w:proofErr w:type="gramEnd"/>
            <w:r w:rsidRPr="00845A20">
              <w:rPr>
                <w:szCs w:val="24"/>
              </w:rPr>
              <w:t xml:space="preserve"> 4 </w:t>
            </w:r>
          </w:p>
        </w:tc>
        <w:tc>
          <w:tcPr>
            <w:tcW w:w="4170"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0" w:firstLine="0"/>
              <w:jc w:val="left"/>
              <w:rPr>
                <w:szCs w:val="24"/>
              </w:rPr>
            </w:pPr>
            <w:r w:rsidRPr="00845A20">
              <w:rPr>
                <w:szCs w:val="24"/>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4169"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r w:rsidRPr="00845A20">
              <w:rPr>
                <w:szCs w:val="24"/>
              </w:rPr>
              <w:t xml:space="preserve">Наблюдение и оценка способности к поиску и обработке информации в образовательном процессе </w:t>
            </w:r>
          </w:p>
        </w:tc>
      </w:tr>
      <w:tr w:rsidR="00002F1A" w:rsidRPr="00845A20" w:rsidTr="003866B3">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proofErr w:type="gramStart"/>
            <w:r w:rsidRPr="00845A20">
              <w:rPr>
                <w:szCs w:val="24"/>
              </w:rPr>
              <w:t>ОК</w:t>
            </w:r>
            <w:proofErr w:type="gramEnd"/>
            <w:r w:rsidRPr="00845A20">
              <w:rPr>
                <w:szCs w:val="24"/>
              </w:rPr>
              <w:t xml:space="preserve"> 5 </w:t>
            </w:r>
          </w:p>
        </w:tc>
        <w:tc>
          <w:tcPr>
            <w:tcW w:w="4170"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0" w:firstLine="0"/>
              <w:jc w:val="left"/>
              <w:rPr>
                <w:szCs w:val="24"/>
              </w:rPr>
            </w:pPr>
            <w:r w:rsidRPr="00845A20">
              <w:rPr>
                <w:szCs w:val="24"/>
              </w:rPr>
              <w:t xml:space="preserve">Использовать </w:t>
            </w:r>
            <w:proofErr w:type="spellStart"/>
            <w:r w:rsidRPr="00845A20">
              <w:rPr>
                <w:szCs w:val="24"/>
              </w:rPr>
              <w:t>информационнокоммуникационные</w:t>
            </w:r>
            <w:proofErr w:type="spellEnd"/>
            <w:r w:rsidRPr="00845A20">
              <w:rPr>
                <w:szCs w:val="24"/>
              </w:rPr>
              <w:t xml:space="preserve"> технологии для совершенствования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r w:rsidRPr="00845A20">
              <w:rPr>
                <w:szCs w:val="24"/>
              </w:rPr>
              <w:t xml:space="preserve">Наблюдение и оценка способности к поиску и обработке информации в образовательном процессе </w:t>
            </w:r>
          </w:p>
        </w:tc>
      </w:tr>
      <w:tr w:rsidR="00002F1A" w:rsidRPr="00845A20" w:rsidTr="003866B3">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proofErr w:type="gramStart"/>
            <w:r w:rsidRPr="00845A20">
              <w:rPr>
                <w:szCs w:val="24"/>
              </w:rPr>
              <w:t>ОК</w:t>
            </w:r>
            <w:proofErr w:type="gramEnd"/>
            <w:r w:rsidRPr="00845A20">
              <w:rPr>
                <w:szCs w:val="24"/>
              </w:rPr>
              <w:t xml:space="preserve"> 6 </w:t>
            </w:r>
          </w:p>
        </w:tc>
        <w:tc>
          <w:tcPr>
            <w:tcW w:w="4170"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0" w:firstLine="0"/>
              <w:jc w:val="left"/>
              <w:rPr>
                <w:szCs w:val="24"/>
              </w:rPr>
            </w:pPr>
            <w:r w:rsidRPr="00845A20">
              <w:rPr>
                <w:szCs w:val="24"/>
              </w:rPr>
              <w:t xml:space="preserve">Работать в коллективе и команде, обеспечивать ее сплочение, эффективно общаться с коллегами, руководством, потребителями. </w:t>
            </w:r>
          </w:p>
        </w:tc>
        <w:tc>
          <w:tcPr>
            <w:tcW w:w="4169"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r w:rsidRPr="00845A20">
              <w:rPr>
                <w:szCs w:val="24"/>
              </w:rPr>
              <w:t xml:space="preserve">Наблюдение и оценка способности к взаимодействию в коллективе в образовательном процессе. </w:t>
            </w:r>
          </w:p>
        </w:tc>
      </w:tr>
      <w:tr w:rsidR="00002F1A" w:rsidRPr="00845A20" w:rsidTr="003866B3">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proofErr w:type="gramStart"/>
            <w:r w:rsidRPr="00845A20">
              <w:rPr>
                <w:szCs w:val="24"/>
              </w:rPr>
              <w:t>ОК</w:t>
            </w:r>
            <w:proofErr w:type="gramEnd"/>
            <w:r w:rsidRPr="00845A20">
              <w:rPr>
                <w:szCs w:val="24"/>
              </w:rPr>
              <w:t xml:space="preserve"> 7 </w:t>
            </w:r>
          </w:p>
        </w:tc>
        <w:tc>
          <w:tcPr>
            <w:tcW w:w="4170"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0" w:firstLine="0"/>
              <w:jc w:val="left"/>
              <w:rPr>
                <w:szCs w:val="24"/>
              </w:rPr>
            </w:pPr>
            <w:r w:rsidRPr="00845A20">
              <w:rPr>
                <w:szCs w:val="24"/>
              </w:rPr>
              <w:t xml:space="preserve">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 </w:t>
            </w:r>
          </w:p>
        </w:tc>
        <w:tc>
          <w:tcPr>
            <w:tcW w:w="4169"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r w:rsidRPr="00845A20">
              <w:rPr>
                <w:szCs w:val="24"/>
              </w:rPr>
              <w:t xml:space="preserve">Наблюдение и оценка ответственности за работу команды в образовательном процессе. </w:t>
            </w:r>
          </w:p>
        </w:tc>
      </w:tr>
      <w:tr w:rsidR="00002F1A" w:rsidRPr="00845A20" w:rsidTr="003866B3">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proofErr w:type="gramStart"/>
            <w:r w:rsidRPr="00845A20">
              <w:rPr>
                <w:szCs w:val="24"/>
              </w:rPr>
              <w:t>ОК</w:t>
            </w:r>
            <w:proofErr w:type="gramEnd"/>
            <w:r w:rsidRPr="00845A20">
              <w:rPr>
                <w:szCs w:val="24"/>
              </w:rPr>
              <w:t xml:space="preserve"> 8 </w:t>
            </w:r>
          </w:p>
        </w:tc>
        <w:tc>
          <w:tcPr>
            <w:tcW w:w="4170"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0" w:firstLine="0"/>
              <w:jc w:val="left"/>
              <w:rPr>
                <w:szCs w:val="24"/>
              </w:rPr>
            </w:pPr>
            <w:r w:rsidRPr="00845A20">
              <w:rPr>
                <w:szCs w:val="24"/>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169"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r w:rsidRPr="00845A20">
              <w:rPr>
                <w:szCs w:val="24"/>
              </w:rPr>
              <w:t xml:space="preserve">Наблюдение и оценка способности к самообразованию в образовательном процессе. </w:t>
            </w:r>
          </w:p>
        </w:tc>
      </w:tr>
      <w:tr w:rsidR="00002F1A" w:rsidRPr="00845A20" w:rsidTr="003866B3">
        <w:trPr>
          <w:trHeight w:val="840"/>
        </w:trPr>
        <w:tc>
          <w:tcPr>
            <w:tcW w:w="994"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proofErr w:type="gramStart"/>
            <w:r w:rsidRPr="00845A20">
              <w:rPr>
                <w:szCs w:val="24"/>
              </w:rPr>
              <w:t>ОК</w:t>
            </w:r>
            <w:proofErr w:type="gramEnd"/>
            <w:r w:rsidRPr="00845A20">
              <w:rPr>
                <w:szCs w:val="24"/>
              </w:rPr>
              <w:t xml:space="preserve"> 9 </w:t>
            </w:r>
          </w:p>
        </w:tc>
        <w:tc>
          <w:tcPr>
            <w:tcW w:w="4170"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0" w:firstLine="0"/>
              <w:jc w:val="left"/>
              <w:rPr>
                <w:szCs w:val="24"/>
              </w:rPr>
            </w:pPr>
            <w:r w:rsidRPr="00845A20">
              <w:rPr>
                <w:szCs w:val="24"/>
              </w:rPr>
              <w:t xml:space="preserve">Быть готовым к смене технологий в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002F1A" w:rsidRPr="00845A20" w:rsidRDefault="00002F1A" w:rsidP="003866B3">
            <w:pPr>
              <w:spacing w:after="0" w:line="240" w:lineRule="auto"/>
              <w:ind w:left="2" w:firstLine="0"/>
              <w:jc w:val="left"/>
              <w:rPr>
                <w:szCs w:val="24"/>
              </w:rPr>
            </w:pPr>
            <w:r w:rsidRPr="00845A20">
              <w:rPr>
                <w:szCs w:val="24"/>
              </w:rPr>
              <w:t xml:space="preserve">Наблюдение и оценка способности к освоению новых технологий в образовательном процессе. </w:t>
            </w:r>
          </w:p>
        </w:tc>
      </w:tr>
      <w:tr w:rsidR="00002F1A" w:rsidRPr="00845A20" w:rsidTr="003866B3">
        <w:trPr>
          <w:trHeight w:val="840"/>
        </w:trPr>
        <w:tc>
          <w:tcPr>
            <w:tcW w:w="994" w:type="dxa"/>
            <w:tcBorders>
              <w:top w:val="single" w:sz="4" w:space="0" w:color="000000"/>
              <w:left w:val="single" w:sz="4" w:space="0" w:color="000000"/>
              <w:bottom w:val="single" w:sz="4" w:space="0" w:color="000000"/>
              <w:right w:val="single" w:sz="4" w:space="0" w:color="000000"/>
            </w:tcBorders>
          </w:tcPr>
          <w:p w:rsidR="00002F1A" w:rsidRPr="00845A20" w:rsidRDefault="00002F1A" w:rsidP="003866B3">
            <w:pPr>
              <w:spacing w:after="0" w:line="240" w:lineRule="auto"/>
              <w:ind w:left="2" w:firstLine="0"/>
              <w:jc w:val="left"/>
              <w:rPr>
                <w:szCs w:val="24"/>
              </w:rPr>
            </w:pPr>
            <w:proofErr w:type="gramStart"/>
            <w:r w:rsidRPr="00845A20">
              <w:rPr>
                <w:szCs w:val="24"/>
              </w:rPr>
              <w:t>ОК</w:t>
            </w:r>
            <w:proofErr w:type="gramEnd"/>
            <w:r w:rsidRPr="00845A20">
              <w:rPr>
                <w:szCs w:val="24"/>
              </w:rPr>
              <w:t xml:space="preserve"> 10</w:t>
            </w:r>
          </w:p>
        </w:tc>
        <w:tc>
          <w:tcPr>
            <w:tcW w:w="4170" w:type="dxa"/>
            <w:tcBorders>
              <w:top w:val="single" w:sz="4" w:space="0" w:color="000000"/>
              <w:left w:val="single" w:sz="4" w:space="0" w:color="000000"/>
              <w:bottom w:val="single" w:sz="4" w:space="0" w:color="000000"/>
              <w:right w:val="single" w:sz="4" w:space="0" w:color="000000"/>
            </w:tcBorders>
          </w:tcPr>
          <w:p w:rsidR="00002F1A" w:rsidRPr="00845A20" w:rsidRDefault="00002F1A" w:rsidP="003866B3">
            <w:pPr>
              <w:spacing w:after="0" w:line="240" w:lineRule="auto"/>
              <w:ind w:left="0" w:firstLine="0"/>
              <w:jc w:val="left"/>
              <w:rPr>
                <w:szCs w:val="24"/>
              </w:rPr>
            </w:pPr>
            <w:r w:rsidRPr="00845A20">
              <w:rPr>
                <w:rStyle w:val="11"/>
                <w:szCs w:val="24"/>
              </w:rPr>
              <w:t>Пользоваться профессиональной документацией на государственном и иностранном языках;</w:t>
            </w:r>
          </w:p>
        </w:tc>
        <w:tc>
          <w:tcPr>
            <w:tcW w:w="4169" w:type="dxa"/>
            <w:tcBorders>
              <w:top w:val="single" w:sz="4" w:space="0" w:color="000000"/>
              <w:left w:val="single" w:sz="4" w:space="0" w:color="000000"/>
              <w:bottom w:val="single" w:sz="4" w:space="0" w:color="000000"/>
              <w:right w:val="single" w:sz="4" w:space="0" w:color="000000"/>
            </w:tcBorders>
          </w:tcPr>
          <w:p w:rsidR="00002F1A" w:rsidRPr="00845A20" w:rsidRDefault="00002F1A" w:rsidP="003866B3">
            <w:pPr>
              <w:spacing w:after="0" w:line="240" w:lineRule="auto"/>
              <w:ind w:left="2" w:firstLine="0"/>
              <w:jc w:val="left"/>
              <w:rPr>
                <w:szCs w:val="24"/>
              </w:rPr>
            </w:pPr>
            <w:r w:rsidRPr="00845A20">
              <w:rPr>
                <w:szCs w:val="24"/>
              </w:rPr>
              <w:t>Наблюдение и оценка способности к поиску и обработке информации в образовательном процессе</w:t>
            </w:r>
          </w:p>
        </w:tc>
      </w:tr>
      <w:tr w:rsidR="00002F1A" w:rsidRPr="00845A20" w:rsidTr="003866B3">
        <w:trPr>
          <w:trHeight w:val="840"/>
        </w:trPr>
        <w:tc>
          <w:tcPr>
            <w:tcW w:w="994" w:type="dxa"/>
            <w:tcBorders>
              <w:top w:val="single" w:sz="4" w:space="0" w:color="000000"/>
              <w:left w:val="single" w:sz="4" w:space="0" w:color="000000"/>
              <w:bottom w:val="single" w:sz="4" w:space="0" w:color="000000"/>
              <w:right w:val="single" w:sz="4" w:space="0" w:color="000000"/>
            </w:tcBorders>
          </w:tcPr>
          <w:p w:rsidR="00002F1A" w:rsidRPr="00845A20" w:rsidRDefault="00002F1A" w:rsidP="003866B3">
            <w:pPr>
              <w:spacing w:after="0" w:line="240" w:lineRule="auto"/>
              <w:ind w:left="2" w:firstLine="0"/>
              <w:rPr>
                <w:szCs w:val="24"/>
              </w:rPr>
            </w:pPr>
            <w:proofErr w:type="gramStart"/>
            <w:r w:rsidRPr="00845A20">
              <w:rPr>
                <w:szCs w:val="24"/>
              </w:rPr>
              <w:t>ОК</w:t>
            </w:r>
            <w:proofErr w:type="gramEnd"/>
            <w:r w:rsidRPr="00845A20">
              <w:rPr>
                <w:szCs w:val="24"/>
              </w:rPr>
              <w:t xml:space="preserve"> 11</w:t>
            </w:r>
          </w:p>
        </w:tc>
        <w:tc>
          <w:tcPr>
            <w:tcW w:w="4170" w:type="dxa"/>
            <w:tcBorders>
              <w:top w:val="single" w:sz="4" w:space="0" w:color="000000"/>
              <w:left w:val="single" w:sz="4" w:space="0" w:color="000000"/>
              <w:bottom w:val="single" w:sz="4" w:space="0" w:color="000000"/>
              <w:right w:val="single" w:sz="4" w:space="0" w:color="000000"/>
            </w:tcBorders>
          </w:tcPr>
          <w:p w:rsidR="00002F1A" w:rsidRPr="00845A20" w:rsidRDefault="00002F1A" w:rsidP="003866B3">
            <w:pPr>
              <w:spacing w:after="0" w:line="240" w:lineRule="auto"/>
              <w:ind w:left="0" w:firstLine="0"/>
              <w:jc w:val="left"/>
              <w:rPr>
                <w:rStyle w:val="11"/>
                <w:szCs w:val="24"/>
              </w:rPr>
            </w:pPr>
            <w:r w:rsidRPr="00845A20">
              <w:rPr>
                <w:rStyle w:val="11"/>
                <w:szCs w:val="24"/>
              </w:rPr>
              <w:t>Использовать знания по финансовой грамотности, планировать предпринимательскую деятельность.</w:t>
            </w:r>
          </w:p>
        </w:tc>
        <w:tc>
          <w:tcPr>
            <w:tcW w:w="4169" w:type="dxa"/>
            <w:tcBorders>
              <w:top w:val="single" w:sz="4" w:space="0" w:color="000000"/>
              <w:left w:val="single" w:sz="4" w:space="0" w:color="000000"/>
              <w:bottom w:val="single" w:sz="4" w:space="0" w:color="000000"/>
              <w:right w:val="single" w:sz="4" w:space="0" w:color="000000"/>
            </w:tcBorders>
          </w:tcPr>
          <w:p w:rsidR="00002F1A" w:rsidRPr="00845A20" w:rsidRDefault="00002F1A" w:rsidP="003866B3">
            <w:pPr>
              <w:spacing w:after="0" w:line="240" w:lineRule="auto"/>
              <w:ind w:left="2" w:firstLine="0"/>
              <w:jc w:val="left"/>
              <w:rPr>
                <w:szCs w:val="24"/>
              </w:rPr>
            </w:pPr>
            <w:r w:rsidRPr="00845A20">
              <w:rPr>
                <w:szCs w:val="24"/>
              </w:rPr>
              <w:t>Наблюдение и оценка способности к поиску и обработке информации в образовательном процессе</w:t>
            </w:r>
          </w:p>
        </w:tc>
      </w:tr>
    </w:tbl>
    <w:p w:rsidR="001353E5" w:rsidRDefault="001353E5" w:rsidP="00002F1A">
      <w:pPr>
        <w:ind w:left="0" w:firstLine="0"/>
      </w:pPr>
    </w:p>
    <w:sectPr w:rsidR="001353E5" w:rsidSect="00002F1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nsid w:val="0ED07E86"/>
    <w:multiLevelType w:val="multilevel"/>
    <w:tmpl w:val="7AA460D8"/>
    <w:lvl w:ilvl="0">
      <w:start w:val="2"/>
      <w:numFmt w:val="decimal"/>
      <w:lvlText w:val="%1"/>
      <w:lvlJc w:val="left"/>
      <w:pPr>
        <w:ind w:left="360" w:hanging="360"/>
      </w:pPr>
    </w:lvl>
    <w:lvl w:ilvl="1">
      <w:start w:val="2"/>
      <w:numFmt w:val="decimal"/>
      <w:lvlText w:val="%1.%2"/>
      <w:lvlJc w:val="left"/>
      <w:pPr>
        <w:ind w:left="676" w:hanging="360"/>
      </w:pPr>
    </w:lvl>
    <w:lvl w:ilvl="2">
      <w:start w:val="1"/>
      <w:numFmt w:val="decimal"/>
      <w:lvlText w:val="%1.%2.%3"/>
      <w:lvlJc w:val="left"/>
      <w:pPr>
        <w:ind w:left="1352" w:hanging="720"/>
      </w:pPr>
    </w:lvl>
    <w:lvl w:ilvl="3">
      <w:start w:val="1"/>
      <w:numFmt w:val="decimal"/>
      <w:lvlText w:val="%1.%2.%3.%4"/>
      <w:lvlJc w:val="left"/>
      <w:pPr>
        <w:ind w:left="2028" w:hanging="1080"/>
      </w:pPr>
    </w:lvl>
    <w:lvl w:ilvl="4">
      <w:start w:val="1"/>
      <w:numFmt w:val="decimal"/>
      <w:lvlText w:val="%1.%2.%3.%4.%5"/>
      <w:lvlJc w:val="left"/>
      <w:pPr>
        <w:ind w:left="2344" w:hanging="1080"/>
      </w:pPr>
    </w:lvl>
    <w:lvl w:ilvl="5">
      <w:start w:val="1"/>
      <w:numFmt w:val="decimal"/>
      <w:lvlText w:val="%1.%2.%3.%4.%5.%6"/>
      <w:lvlJc w:val="left"/>
      <w:pPr>
        <w:ind w:left="3020" w:hanging="1440"/>
      </w:pPr>
    </w:lvl>
    <w:lvl w:ilvl="6">
      <w:start w:val="1"/>
      <w:numFmt w:val="decimal"/>
      <w:lvlText w:val="%1.%2.%3.%4.%5.%6.%7"/>
      <w:lvlJc w:val="left"/>
      <w:pPr>
        <w:ind w:left="3336" w:hanging="1440"/>
      </w:pPr>
    </w:lvl>
    <w:lvl w:ilvl="7">
      <w:start w:val="1"/>
      <w:numFmt w:val="decimal"/>
      <w:lvlText w:val="%1.%2.%3.%4.%5.%6.%7.%8"/>
      <w:lvlJc w:val="left"/>
      <w:pPr>
        <w:ind w:left="4012" w:hanging="1800"/>
      </w:pPr>
    </w:lvl>
    <w:lvl w:ilvl="8">
      <w:start w:val="1"/>
      <w:numFmt w:val="decimal"/>
      <w:lvlText w:val="%1.%2.%3.%4.%5.%6.%7.%8.%9"/>
      <w:lvlJc w:val="left"/>
      <w:pPr>
        <w:ind w:left="4688" w:hanging="2160"/>
      </w:pPr>
    </w:lvl>
  </w:abstractNum>
  <w:abstractNum w:abstractNumId="2">
    <w:nsid w:val="20DC4EC4"/>
    <w:multiLevelType w:val="multilevel"/>
    <w:tmpl w:val="EEB8AA18"/>
    <w:lvl w:ilvl="0">
      <w:start w:val="3"/>
      <w:numFmt w:val="decimal"/>
      <w:pStyle w:val="1"/>
      <w:lvlText w:val="%1"/>
      <w:lvlJc w:val="left"/>
      <w:pPr>
        <w:ind w:left="7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1">
      <w:start w:val="1"/>
      <w:numFmt w:val="decimal"/>
      <w:pStyle w:val="2"/>
      <w:lvlText w:val="%1.%2"/>
      <w:lvlJc w:val="left"/>
      <w:pPr>
        <w:ind w:left="7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2">
      <w:start w:val="1"/>
      <w:numFmt w:val="lowerRoman"/>
      <w:lvlText w:val="%3"/>
      <w:lvlJc w:val="left"/>
      <w:pPr>
        <w:ind w:left="179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3">
      <w:start w:val="1"/>
      <w:numFmt w:val="decimal"/>
      <w:lvlText w:val="%4"/>
      <w:lvlJc w:val="left"/>
      <w:pPr>
        <w:ind w:left="25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4">
      <w:start w:val="1"/>
      <w:numFmt w:val="lowerLetter"/>
      <w:lvlText w:val="%5"/>
      <w:lvlJc w:val="left"/>
      <w:pPr>
        <w:ind w:left="323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5">
      <w:start w:val="1"/>
      <w:numFmt w:val="lowerRoman"/>
      <w:lvlText w:val="%6"/>
      <w:lvlJc w:val="left"/>
      <w:pPr>
        <w:ind w:left="395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6">
      <w:start w:val="1"/>
      <w:numFmt w:val="decimal"/>
      <w:lvlText w:val="%7"/>
      <w:lvlJc w:val="left"/>
      <w:pPr>
        <w:ind w:left="467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7">
      <w:start w:val="1"/>
      <w:numFmt w:val="lowerLetter"/>
      <w:lvlText w:val="%8"/>
      <w:lvlJc w:val="left"/>
      <w:pPr>
        <w:ind w:left="539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8">
      <w:start w:val="1"/>
      <w:numFmt w:val="lowerRoman"/>
      <w:lvlText w:val="%9"/>
      <w:lvlJc w:val="left"/>
      <w:pPr>
        <w:ind w:left="61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abstractNum>
  <w:abstractNum w:abstractNumId="3">
    <w:nsid w:val="37904C33"/>
    <w:multiLevelType w:val="hybridMultilevel"/>
    <w:tmpl w:val="0F381BAC"/>
    <w:lvl w:ilvl="0" w:tplc="D5105BD2">
      <w:start w:val="1"/>
      <w:numFmt w:val="decimal"/>
      <w:lvlText w:val="%1."/>
      <w:lvlJc w:val="left"/>
      <w:pPr>
        <w:ind w:left="81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FE407DCE">
      <w:start w:val="1"/>
      <w:numFmt w:val="lowerLetter"/>
      <w:lvlText w:val="%2"/>
      <w:lvlJc w:val="left"/>
      <w:pPr>
        <w:ind w:left="15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7DABDF0">
      <w:start w:val="1"/>
      <w:numFmt w:val="lowerRoman"/>
      <w:lvlText w:val="%3"/>
      <w:lvlJc w:val="left"/>
      <w:pPr>
        <w:ind w:left="22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2BAE0170">
      <w:start w:val="1"/>
      <w:numFmt w:val="decimal"/>
      <w:lvlText w:val="%4"/>
      <w:lvlJc w:val="left"/>
      <w:pPr>
        <w:ind w:left="29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8BC9576">
      <w:start w:val="1"/>
      <w:numFmt w:val="lowerLetter"/>
      <w:lvlText w:val="%5"/>
      <w:lvlJc w:val="left"/>
      <w:pPr>
        <w:ind w:left="36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6456C344">
      <w:start w:val="1"/>
      <w:numFmt w:val="lowerRoman"/>
      <w:lvlText w:val="%6"/>
      <w:lvlJc w:val="left"/>
      <w:pPr>
        <w:ind w:left="43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ACAA9EBC">
      <w:start w:val="1"/>
      <w:numFmt w:val="decimal"/>
      <w:lvlText w:val="%7"/>
      <w:lvlJc w:val="left"/>
      <w:pPr>
        <w:ind w:left="51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2104DC9A">
      <w:start w:val="1"/>
      <w:numFmt w:val="lowerLetter"/>
      <w:lvlText w:val="%8"/>
      <w:lvlJc w:val="left"/>
      <w:pPr>
        <w:ind w:left="58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85989B56">
      <w:start w:val="1"/>
      <w:numFmt w:val="lowerRoman"/>
      <w:lvlText w:val="%9"/>
      <w:lvlJc w:val="left"/>
      <w:pPr>
        <w:ind w:left="65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4">
    <w:nsid w:val="37EE5A78"/>
    <w:multiLevelType w:val="hybridMultilevel"/>
    <w:tmpl w:val="A3D84682"/>
    <w:lvl w:ilvl="0" w:tplc="641A950A">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8B05B46"/>
    <w:multiLevelType w:val="hybridMultilevel"/>
    <w:tmpl w:val="C9A423F4"/>
    <w:lvl w:ilvl="0" w:tplc="641A950A">
      <w:start w:val="1"/>
      <w:numFmt w:val="bullet"/>
      <w:lvlText w:val=""/>
      <w:lvlJc w:val="left"/>
      <w:pPr>
        <w:ind w:left="720" w:hanging="360"/>
      </w:pPr>
      <w:rPr>
        <w:rFonts w:ascii="Symbol" w:hAnsi="Symbol" w:hint="default"/>
        <w:color w:val="auto"/>
      </w:rPr>
    </w:lvl>
    <w:lvl w:ilvl="1" w:tplc="641A950A">
      <w:start w:val="1"/>
      <w:numFmt w:val="bullet"/>
      <w:lvlText w:val=""/>
      <w:lvlJc w:val="left"/>
      <w:pPr>
        <w:ind w:left="1440" w:hanging="360"/>
      </w:pPr>
      <w:rPr>
        <w:rFonts w:ascii="Symbol" w:hAnsi="Symbol" w:hint="default"/>
        <w:color w:val="auto"/>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07C"/>
    <w:rsid w:val="00002F1A"/>
    <w:rsid w:val="0001402E"/>
    <w:rsid w:val="000C644E"/>
    <w:rsid w:val="001353E5"/>
    <w:rsid w:val="00135DFA"/>
    <w:rsid w:val="00237D9F"/>
    <w:rsid w:val="002D407C"/>
    <w:rsid w:val="004B5443"/>
    <w:rsid w:val="00662852"/>
    <w:rsid w:val="007A4986"/>
    <w:rsid w:val="007E7672"/>
    <w:rsid w:val="009D2D13"/>
    <w:rsid w:val="00A2501A"/>
    <w:rsid w:val="00A25953"/>
    <w:rsid w:val="00A31CD7"/>
    <w:rsid w:val="00AF512E"/>
    <w:rsid w:val="00B75911"/>
    <w:rsid w:val="00C01EF8"/>
    <w:rsid w:val="00DF3249"/>
    <w:rsid w:val="00F34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D13"/>
    <w:pPr>
      <w:spacing w:after="49" w:line="228" w:lineRule="auto"/>
      <w:ind w:left="-5"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9D2D13"/>
    <w:pPr>
      <w:keepNext/>
      <w:keepLines/>
      <w:numPr>
        <w:numId w:val="1"/>
      </w:numPr>
      <w:spacing w:after="3" w:line="240" w:lineRule="auto"/>
      <w:ind w:left="-5" w:right="-15" w:hanging="10"/>
      <w:outlineLvl w:val="0"/>
    </w:pPr>
    <w:rPr>
      <w:rFonts w:ascii="Times New Roman" w:eastAsia="Times New Roman" w:hAnsi="Times New Roman" w:cs="Times New Roman"/>
      <w:b/>
      <w:color w:val="000000"/>
      <w:lang w:eastAsia="ru-RU"/>
    </w:rPr>
  </w:style>
  <w:style w:type="paragraph" w:styleId="2">
    <w:name w:val="heading 2"/>
    <w:next w:val="a"/>
    <w:link w:val="20"/>
    <w:uiPriority w:val="9"/>
    <w:semiHidden/>
    <w:unhideWhenUsed/>
    <w:qFormat/>
    <w:rsid w:val="009D2D13"/>
    <w:pPr>
      <w:keepNext/>
      <w:keepLines/>
      <w:numPr>
        <w:ilvl w:val="1"/>
        <w:numId w:val="1"/>
      </w:numPr>
      <w:spacing w:after="3" w:line="240" w:lineRule="auto"/>
      <w:ind w:right="-15"/>
      <w:outlineLvl w:val="1"/>
    </w:pPr>
    <w:rPr>
      <w:rFonts w:ascii="Times New Roman" w:eastAsia="Times New Roman" w:hAnsi="Times New Roman" w:cs="Times New Roman"/>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D13"/>
    <w:rPr>
      <w:rFonts w:ascii="Times New Roman" w:eastAsia="Times New Roman" w:hAnsi="Times New Roman" w:cs="Times New Roman"/>
      <w:b/>
      <w:color w:val="000000"/>
      <w:lang w:eastAsia="ru-RU"/>
    </w:rPr>
  </w:style>
  <w:style w:type="character" w:customStyle="1" w:styleId="20">
    <w:name w:val="Заголовок 2 Знак"/>
    <w:basedOn w:val="a0"/>
    <w:link w:val="2"/>
    <w:uiPriority w:val="9"/>
    <w:semiHidden/>
    <w:rsid w:val="009D2D13"/>
    <w:rPr>
      <w:rFonts w:ascii="Times New Roman" w:eastAsia="Times New Roman" w:hAnsi="Times New Roman" w:cs="Times New Roman"/>
      <w:b/>
      <w:color w:val="000000"/>
      <w:lang w:eastAsia="ru-RU"/>
    </w:rPr>
  </w:style>
  <w:style w:type="character" w:styleId="a3">
    <w:name w:val="Hyperlink"/>
    <w:semiHidden/>
    <w:unhideWhenUsed/>
    <w:rsid w:val="009D2D13"/>
    <w:rPr>
      <w:color w:val="0000FF"/>
      <w:u w:val="single"/>
    </w:rPr>
  </w:style>
  <w:style w:type="paragraph" w:styleId="a4">
    <w:name w:val="Body Text"/>
    <w:basedOn w:val="a"/>
    <w:link w:val="a5"/>
    <w:uiPriority w:val="99"/>
    <w:semiHidden/>
    <w:unhideWhenUsed/>
    <w:rsid w:val="009D2D13"/>
    <w:pPr>
      <w:spacing w:after="120"/>
    </w:pPr>
  </w:style>
  <w:style w:type="character" w:customStyle="1" w:styleId="a5">
    <w:name w:val="Основной текст Знак"/>
    <w:basedOn w:val="a0"/>
    <w:link w:val="a4"/>
    <w:uiPriority w:val="99"/>
    <w:semiHidden/>
    <w:rsid w:val="009D2D13"/>
    <w:rPr>
      <w:rFonts w:ascii="Times New Roman" w:eastAsia="Times New Roman" w:hAnsi="Times New Roman" w:cs="Times New Roman"/>
      <w:color w:val="000000"/>
      <w:sz w:val="24"/>
      <w:lang w:eastAsia="ru-RU"/>
    </w:rPr>
  </w:style>
  <w:style w:type="paragraph" w:styleId="a6">
    <w:name w:val="Plain Text"/>
    <w:basedOn w:val="a"/>
    <w:link w:val="a7"/>
    <w:semiHidden/>
    <w:unhideWhenUsed/>
    <w:rsid w:val="009D2D13"/>
    <w:pPr>
      <w:spacing w:after="0" w:line="240" w:lineRule="auto"/>
      <w:ind w:left="0" w:firstLine="0"/>
      <w:jc w:val="left"/>
    </w:pPr>
    <w:rPr>
      <w:rFonts w:ascii="Courier New" w:hAnsi="Courier New" w:cs="Courier New"/>
      <w:color w:val="auto"/>
      <w:sz w:val="20"/>
      <w:szCs w:val="20"/>
    </w:rPr>
  </w:style>
  <w:style w:type="character" w:customStyle="1" w:styleId="a7">
    <w:name w:val="Текст Знак"/>
    <w:basedOn w:val="a0"/>
    <w:link w:val="a6"/>
    <w:semiHidden/>
    <w:rsid w:val="009D2D13"/>
    <w:rPr>
      <w:rFonts w:ascii="Courier New" w:eastAsia="Times New Roman" w:hAnsi="Courier New" w:cs="Courier New"/>
      <w:sz w:val="20"/>
      <w:szCs w:val="20"/>
      <w:lang w:eastAsia="ru-RU"/>
    </w:rPr>
  </w:style>
  <w:style w:type="paragraph" w:styleId="a8">
    <w:name w:val="List Paragraph"/>
    <w:basedOn w:val="a"/>
    <w:qFormat/>
    <w:rsid w:val="009D2D13"/>
    <w:pPr>
      <w:ind w:left="720"/>
      <w:contextualSpacing/>
    </w:pPr>
  </w:style>
  <w:style w:type="character" w:customStyle="1" w:styleId="100">
    <w:name w:val="Основной текст + 10"/>
    <w:aliases w:val="5 pt"/>
    <w:rsid w:val="009D2D1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1">
    <w:name w:val="Основной текст Знак1"/>
    <w:basedOn w:val="a0"/>
    <w:uiPriority w:val="99"/>
    <w:locked/>
    <w:rsid w:val="009D2D13"/>
    <w:rPr>
      <w:rFonts w:ascii="Times New Roman" w:hAnsi="Times New Roman" w:cs="Times New Roman" w:hint="default"/>
      <w:sz w:val="23"/>
      <w:szCs w:val="23"/>
      <w:shd w:val="clear" w:color="auto" w:fill="FFFFFF"/>
    </w:rPr>
  </w:style>
  <w:style w:type="table" w:customStyle="1" w:styleId="TableGrid">
    <w:name w:val="TableGrid"/>
    <w:rsid w:val="009D2D13"/>
    <w:pPr>
      <w:spacing w:after="0" w:line="240" w:lineRule="auto"/>
    </w:pPr>
    <w:rPr>
      <w:rFonts w:eastAsiaTheme="minorEastAsia"/>
    </w:rPr>
    <w:tblPr>
      <w:tblCellMar>
        <w:top w:w="0" w:type="dxa"/>
        <w:left w:w="0" w:type="dxa"/>
        <w:bottom w:w="0" w:type="dxa"/>
        <w:right w:w="0" w:type="dxa"/>
      </w:tblCellMar>
    </w:tblPr>
  </w:style>
  <w:style w:type="paragraph" w:styleId="a9">
    <w:name w:val="Balloon Text"/>
    <w:basedOn w:val="a"/>
    <w:link w:val="aa"/>
    <w:uiPriority w:val="99"/>
    <w:semiHidden/>
    <w:unhideWhenUsed/>
    <w:rsid w:val="00237D9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37D9F"/>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D13"/>
    <w:pPr>
      <w:spacing w:after="49" w:line="228" w:lineRule="auto"/>
      <w:ind w:left="-5"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9D2D13"/>
    <w:pPr>
      <w:keepNext/>
      <w:keepLines/>
      <w:numPr>
        <w:numId w:val="1"/>
      </w:numPr>
      <w:spacing w:after="3" w:line="240" w:lineRule="auto"/>
      <w:ind w:left="-5" w:right="-15" w:hanging="10"/>
      <w:outlineLvl w:val="0"/>
    </w:pPr>
    <w:rPr>
      <w:rFonts w:ascii="Times New Roman" w:eastAsia="Times New Roman" w:hAnsi="Times New Roman" w:cs="Times New Roman"/>
      <w:b/>
      <w:color w:val="000000"/>
      <w:lang w:eastAsia="ru-RU"/>
    </w:rPr>
  </w:style>
  <w:style w:type="paragraph" w:styleId="2">
    <w:name w:val="heading 2"/>
    <w:next w:val="a"/>
    <w:link w:val="20"/>
    <w:uiPriority w:val="9"/>
    <w:semiHidden/>
    <w:unhideWhenUsed/>
    <w:qFormat/>
    <w:rsid w:val="009D2D13"/>
    <w:pPr>
      <w:keepNext/>
      <w:keepLines/>
      <w:numPr>
        <w:ilvl w:val="1"/>
        <w:numId w:val="1"/>
      </w:numPr>
      <w:spacing w:after="3" w:line="240" w:lineRule="auto"/>
      <w:ind w:right="-15"/>
      <w:outlineLvl w:val="1"/>
    </w:pPr>
    <w:rPr>
      <w:rFonts w:ascii="Times New Roman" w:eastAsia="Times New Roman" w:hAnsi="Times New Roman" w:cs="Times New Roman"/>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D13"/>
    <w:rPr>
      <w:rFonts w:ascii="Times New Roman" w:eastAsia="Times New Roman" w:hAnsi="Times New Roman" w:cs="Times New Roman"/>
      <w:b/>
      <w:color w:val="000000"/>
      <w:lang w:eastAsia="ru-RU"/>
    </w:rPr>
  </w:style>
  <w:style w:type="character" w:customStyle="1" w:styleId="20">
    <w:name w:val="Заголовок 2 Знак"/>
    <w:basedOn w:val="a0"/>
    <w:link w:val="2"/>
    <w:uiPriority w:val="9"/>
    <w:semiHidden/>
    <w:rsid w:val="009D2D13"/>
    <w:rPr>
      <w:rFonts w:ascii="Times New Roman" w:eastAsia="Times New Roman" w:hAnsi="Times New Roman" w:cs="Times New Roman"/>
      <w:b/>
      <w:color w:val="000000"/>
      <w:lang w:eastAsia="ru-RU"/>
    </w:rPr>
  </w:style>
  <w:style w:type="character" w:styleId="a3">
    <w:name w:val="Hyperlink"/>
    <w:semiHidden/>
    <w:unhideWhenUsed/>
    <w:rsid w:val="009D2D13"/>
    <w:rPr>
      <w:color w:val="0000FF"/>
      <w:u w:val="single"/>
    </w:rPr>
  </w:style>
  <w:style w:type="paragraph" w:styleId="a4">
    <w:name w:val="Body Text"/>
    <w:basedOn w:val="a"/>
    <w:link w:val="a5"/>
    <w:uiPriority w:val="99"/>
    <w:semiHidden/>
    <w:unhideWhenUsed/>
    <w:rsid w:val="009D2D13"/>
    <w:pPr>
      <w:spacing w:after="120"/>
    </w:pPr>
  </w:style>
  <w:style w:type="character" w:customStyle="1" w:styleId="a5">
    <w:name w:val="Основной текст Знак"/>
    <w:basedOn w:val="a0"/>
    <w:link w:val="a4"/>
    <w:uiPriority w:val="99"/>
    <w:semiHidden/>
    <w:rsid w:val="009D2D13"/>
    <w:rPr>
      <w:rFonts w:ascii="Times New Roman" w:eastAsia="Times New Roman" w:hAnsi="Times New Roman" w:cs="Times New Roman"/>
      <w:color w:val="000000"/>
      <w:sz w:val="24"/>
      <w:lang w:eastAsia="ru-RU"/>
    </w:rPr>
  </w:style>
  <w:style w:type="paragraph" w:styleId="a6">
    <w:name w:val="Plain Text"/>
    <w:basedOn w:val="a"/>
    <w:link w:val="a7"/>
    <w:semiHidden/>
    <w:unhideWhenUsed/>
    <w:rsid w:val="009D2D13"/>
    <w:pPr>
      <w:spacing w:after="0" w:line="240" w:lineRule="auto"/>
      <w:ind w:left="0" w:firstLine="0"/>
      <w:jc w:val="left"/>
    </w:pPr>
    <w:rPr>
      <w:rFonts w:ascii="Courier New" w:hAnsi="Courier New" w:cs="Courier New"/>
      <w:color w:val="auto"/>
      <w:sz w:val="20"/>
      <w:szCs w:val="20"/>
    </w:rPr>
  </w:style>
  <w:style w:type="character" w:customStyle="1" w:styleId="a7">
    <w:name w:val="Текст Знак"/>
    <w:basedOn w:val="a0"/>
    <w:link w:val="a6"/>
    <w:semiHidden/>
    <w:rsid w:val="009D2D13"/>
    <w:rPr>
      <w:rFonts w:ascii="Courier New" w:eastAsia="Times New Roman" w:hAnsi="Courier New" w:cs="Courier New"/>
      <w:sz w:val="20"/>
      <w:szCs w:val="20"/>
      <w:lang w:eastAsia="ru-RU"/>
    </w:rPr>
  </w:style>
  <w:style w:type="paragraph" w:styleId="a8">
    <w:name w:val="List Paragraph"/>
    <w:basedOn w:val="a"/>
    <w:qFormat/>
    <w:rsid w:val="009D2D13"/>
    <w:pPr>
      <w:ind w:left="720"/>
      <w:contextualSpacing/>
    </w:pPr>
  </w:style>
  <w:style w:type="character" w:customStyle="1" w:styleId="100">
    <w:name w:val="Основной текст + 10"/>
    <w:aliases w:val="5 pt"/>
    <w:rsid w:val="009D2D1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1">
    <w:name w:val="Основной текст Знак1"/>
    <w:basedOn w:val="a0"/>
    <w:uiPriority w:val="99"/>
    <w:locked/>
    <w:rsid w:val="009D2D13"/>
    <w:rPr>
      <w:rFonts w:ascii="Times New Roman" w:hAnsi="Times New Roman" w:cs="Times New Roman" w:hint="default"/>
      <w:sz w:val="23"/>
      <w:szCs w:val="23"/>
      <w:shd w:val="clear" w:color="auto" w:fill="FFFFFF"/>
    </w:rPr>
  </w:style>
  <w:style w:type="table" w:customStyle="1" w:styleId="TableGrid">
    <w:name w:val="TableGrid"/>
    <w:rsid w:val="009D2D13"/>
    <w:pPr>
      <w:spacing w:after="0" w:line="240" w:lineRule="auto"/>
    </w:pPr>
    <w:rPr>
      <w:rFonts w:eastAsiaTheme="minorEastAsia"/>
    </w:rPr>
    <w:tblPr>
      <w:tblCellMar>
        <w:top w:w="0" w:type="dxa"/>
        <w:left w:w="0" w:type="dxa"/>
        <w:bottom w:w="0" w:type="dxa"/>
        <w:right w:w="0" w:type="dxa"/>
      </w:tblCellMar>
    </w:tblPr>
  </w:style>
  <w:style w:type="paragraph" w:styleId="a9">
    <w:name w:val="Balloon Text"/>
    <w:basedOn w:val="a"/>
    <w:link w:val="aa"/>
    <w:uiPriority w:val="99"/>
    <w:semiHidden/>
    <w:unhideWhenUsed/>
    <w:rsid w:val="00237D9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37D9F"/>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528352">
      <w:bodyDiv w:val="1"/>
      <w:marLeft w:val="0"/>
      <w:marRight w:val="0"/>
      <w:marTop w:val="0"/>
      <w:marBottom w:val="0"/>
      <w:divBdr>
        <w:top w:val="none" w:sz="0" w:space="0" w:color="auto"/>
        <w:left w:val="none" w:sz="0" w:space="0" w:color="auto"/>
        <w:bottom w:val="none" w:sz="0" w:space="0" w:color="auto"/>
        <w:right w:val="none" w:sz="0" w:space="0" w:color="auto"/>
      </w:divBdr>
    </w:div>
    <w:div w:id="166955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70299594&amp;sub=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11</Pages>
  <Words>2645</Words>
  <Characters>15080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Мухарлямов</dc:creator>
  <cp:keywords/>
  <dc:description/>
  <cp:lastModifiedBy>I</cp:lastModifiedBy>
  <cp:revision>18</cp:revision>
  <cp:lastPrinted>2020-03-16T10:15:00Z</cp:lastPrinted>
  <dcterms:created xsi:type="dcterms:W3CDTF">2020-03-16T06:48:00Z</dcterms:created>
  <dcterms:modified xsi:type="dcterms:W3CDTF">2024-12-12T16:33:00Z</dcterms:modified>
</cp:coreProperties>
</file>